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F971F" w14:textId="77777777" w:rsidR="005230C4" w:rsidRPr="0006620D" w:rsidRDefault="005230C4">
      <w:pPr>
        <w:rPr>
          <w:lang w:val="es-US"/>
        </w:rPr>
      </w:pPr>
    </w:p>
    <w:p w14:paraId="28FAD0E9" w14:textId="77777777" w:rsidR="00A41296" w:rsidRPr="0006620D"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06620D">
        <w:rPr>
          <w:lang w:val="es-US"/>
        </w:rPr>
        <w:t>Sección IV. Formularios de la Oferta</w:t>
      </w:r>
      <w:bookmarkEnd w:id="0"/>
      <w:bookmarkEnd w:id="1"/>
      <w:bookmarkEnd w:id="2"/>
      <w:bookmarkEnd w:id="3"/>
      <w:bookmarkEnd w:id="4"/>
      <w:bookmarkEnd w:id="5"/>
      <w:bookmarkEnd w:id="6"/>
    </w:p>
    <w:p w14:paraId="72BFE570" w14:textId="77777777" w:rsidR="00455149" w:rsidRPr="0006620D" w:rsidRDefault="00455149">
      <w:pPr>
        <w:jc w:val="center"/>
        <w:rPr>
          <w:b/>
          <w:sz w:val="28"/>
          <w:szCs w:val="28"/>
          <w:lang w:val="es-US"/>
        </w:rPr>
      </w:pPr>
      <w:r w:rsidRPr="0006620D">
        <w:rPr>
          <w:b/>
          <w:bCs/>
          <w:sz w:val="28"/>
          <w:szCs w:val="28"/>
          <w:lang w:val="es-US"/>
        </w:rPr>
        <w:t>Índice de Formularios</w:t>
      </w:r>
    </w:p>
    <w:p w14:paraId="7F4CFE81" w14:textId="77777777" w:rsidR="00455149" w:rsidRPr="0006620D" w:rsidRDefault="00455149">
      <w:pPr>
        <w:rPr>
          <w:b/>
          <w:lang w:val="es-US"/>
        </w:rPr>
      </w:pPr>
    </w:p>
    <w:p w14:paraId="2C80660F" w14:textId="6C4DFF37" w:rsidR="00D64592" w:rsidRDefault="00062FF6">
      <w:pPr>
        <w:pStyle w:val="TDC1"/>
        <w:rPr>
          <w:rFonts w:asciiTheme="minorHAnsi" w:eastAsiaTheme="minorEastAsia" w:hAnsiTheme="minorHAnsi" w:cstheme="minorBidi"/>
          <w:b w:val="0"/>
          <w:noProof/>
          <w:sz w:val="22"/>
          <w:szCs w:val="22"/>
        </w:rPr>
      </w:pPr>
      <w:r w:rsidRPr="0006620D">
        <w:rPr>
          <w:lang w:val="es-US"/>
        </w:rPr>
        <w:fldChar w:fldCharType="begin"/>
      </w:r>
      <w:r w:rsidRPr="0006620D">
        <w:rPr>
          <w:lang w:val="es-US"/>
        </w:rPr>
        <w:instrText xml:space="preserve"> TOC \h \z \t "Tanla4 titulo,1" </w:instrText>
      </w:r>
      <w:r w:rsidRPr="0006620D">
        <w:rPr>
          <w:lang w:val="es-US"/>
        </w:rPr>
        <w:fldChar w:fldCharType="separate"/>
      </w:r>
      <w:hyperlink w:anchor="_Toc92797255" w:history="1">
        <w:r w:rsidR="00D64592" w:rsidRPr="00F91BEF">
          <w:rPr>
            <w:rStyle w:val="Hipervnculo"/>
            <w:noProof/>
            <w:lang w:val="es-US"/>
          </w:rPr>
          <w:t>Carta de la Oferta</w:t>
        </w:r>
        <w:r w:rsidR="00D64592">
          <w:rPr>
            <w:noProof/>
            <w:webHidden/>
          </w:rPr>
          <w:tab/>
        </w:r>
        <w:r w:rsidR="00D64592">
          <w:rPr>
            <w:noProof/>
            <w:webHidden/>
          </w:rPr>
          <w:fldChar w:fldCharType="begin"/>
        </w:r>
        <w:r w:rsidR="00D64592">
          <w:rPr>
            <w:noProof/>
            <w:webHidden/>
          </w:rPr>
          <w:instrText xml:space="preserve"> PAGEREF _Toc92797255 \h </w:instrText>
        </w:r>
        <w:r w:rsidR="00D64592">
          <w:rPr>
            <w:noProof/>
            <w:webHidden/>
          </w:rPr>
        </w:r>
        <w:r w:rsidR="00D64592">
          <w:rPr>
            <w:noProof/>
            <w:webHidden/>
          </w:rPr>
          <w:fldChar w:fldCharType="separate"/>
        </w:r>
        <w:r w:rsidR="007D58BC">
          <w:rPr>
            <w:noProof/>
            <w:webHidden/>
          </w:rPr>
          <w:t>53</w:t>
        </w:r>
        <w:r w:rsidR="00D64592">
          <w:rPr>
            <w:noProof/>
            <w:webHidden/>
          </w:rPr>
          <w:fldChar w:fldCharType="end"/>
        </w:r>
      </w:hyperlink>
    </w:p>
    <w:p w14:paraId="54D829FC" w14:textId="0744C6D0" w:rsidR="00D64592" w:rsidRDefault="00736D66">
      <w:pPr>
        <w:pStyle w:val="TDC1"/>
        <w:rPr>
          <w:rFonts w:asciiTheme="minorHAnsi" w:eastAsiaTheme="minorEastAsia" w:hAnsiTheme="minorHAnsi" w:cstheme="minorBidi"/>
          <w:b w:val="0"/>
          <w:noProof/>
          <w:sz w:val="22"/>
          <w:szCs w:val="22"/>
        </w:rPr>
      </w:pPr>
      <w:hyperlink w:anchor="_Toc92797256" w:history="1">
        <w:r w:rsidR="00D64592" w:rsidRPr="00F91BEF">
          <w:rPr>
            <w:rStyle w:val="Hipervnculo"/>
            <w:noProof/>
            <w:lang w:val="es-US"/>
          </w:rPr>
          <w:t>Formulario de Información sobre el Licitante</w:t>
        </w:r>
        <w:r w:rsidR="00D64592">
          <w:rPr>
            <w:noProof/>
            <w:webHidden/>
          </w:rPr>
          <w:tab/>
        </w:r>
        <w:r w:rsidR="00D64592">
          <w:rPr>
            <w:noProof/>
            <w:webHidden/>
          </w:rPr>
          <w:fldChar w:fldCharType="begin"/>
        </w:r>
        <w:r w:rsidR="00D64592">
          <w:rPr>
            <w:noProof/>
            <w:webHidden/>
          </w:rPr>
          <w:instrText xml:space="preserve"> PAGEREF _Toc92797256 \h </w:instrText>
        </w:r>
        <w:r w:rsidR="00D64592">
          <w:rPr>
            <w:noProof/>
            <w:webHidden/>
          </w:rPr>
        </w:r>
        <w:r w:rsidR="00D64592">
          <w:rPr>
            <w:noProof/>
            <w:webHidden/>
          </w:rPr>
          <w:fldChar w:fldCharType="separate"/>
        </w:r>
        <w:r w:rsidR="007D58BC">
          <w:rPr>
            <w:noProof/>
            <w:webHidden/>
          </w:rPr>
          <w:t>56</w:t>
        </w:r>
        <w:r w:rsidR="00D64592">
          <w:rPr>
            <w:noProof/>
            <w:webHidden/>
          </w:rPr>
          <w:fldChar w:fldCharType="end"/>
        </w:r>
      </w:hyperlink>
    </w:p>
    <w:p w14:paraId="03CF8EE7" w14:textId="748BC757" w:rsidR="00D64592" w:rsidRDefault="00736D66">
      <w:pPr>
        <w:pStyle w:val="TDC1"/>
        <w:rPr>
          <w:rFonts w:asciiTheme="minorHAnsi" w:eastAsiaTheme="minorEastAsia" w:hAnsiTheme="minorHAnsi" w:cstheme="minorBidi"/>
          <w:b w:val="0"/>
          <w:noProof/>
          <w:sz w:val="22"/>
          <w:szCs w:val="22"/>
        </w:rPr>
      </w:pPr>
      <w:hyperlink w:anchor="_Toc92797257" w:history="1">
        <w:r w:rsidR="00D64592" w:rsidRPr="00F91BEF">
          <w:rPr>
            <w:rStyle w:val="Hipervnculo"/>
            <w:noProof/>
            <w:lang w:val="es-US"/>
          </w:rPr>
          <w:t>Formulario de información sobre los miembros de la APCA</w:t>
        </w:r>
        <w:r w:rsidR="00D64592">
          <w:rPr>
            <w:noProof/>
            <w:webHidden/>
          </w:rPr>
          <w:tab/>
        </w:r>
        <w:r w:rsidR="00D64592">
          <w:rPr>
            <w:noProof/>
            <w:webHidden/>
          </w:rPr>
          <w:fldChar w:fldCharType="begin"/>
        </w:r>
        <w:r w:rsidR="00D64592">
          <w:rPr>
            <w:noProof/>
            <w:webHidden/>
          </w:rPr>
          <w:instrText xml:space="preserve"> PAGEREF _Toc92797257 \h </w:instrText>
        </w:r>
        <w:r w:rsidR="00D64592">
          <w:rPr>
            <w:noProof/>
            <w:webHidden/>
          </w:rPr>
        </w:r>
        <w:r w:rsidR="00D64592">
          <w:rPr>
            <w:noProof/>
            <w:webHidden/>
          </w:rPr>
          <w:fldChar w:fldCharType="separate"/>
        </w:r>
        <w:r w:rsidR="007D58BC">
          <w:rPr>
            <w:noProof/>
            <w:webHidden/>
          </w:rPr>
          <w:t>58</w:t>
        </w:r>
        <w:r w:rsidR="00D64592">
          <w:rPr>
            <w:noProof/>
            <w:webHidden/>
          </w:rPr>
          <w:fldChar w:fldCharType="end"/>
        </w:r>
      </w:hyperlink>
    </w:p>
    <w:p w14:paraId="4CA9EC0A" w14:textId="316B5422" w:rsidR="00D64592" w:rsidRDefault="00736D66">
      <w:pPr>
        <w:pStyle w:val="TDC1"/>
        <w:rPr>
          <w:rFonts w:asciiTheme="minorHAnsi" w:eastAsiaTheme="minorEastAsia" w:hAnsiTheme="minorHAnsi" w:cstheme="minorBidi"/>
          <w:b w:val="0"/>
          <w:noProof/>
          <w:sz w:val="22"/>
          <w:szCs w:val="22"/>
        </w:rPr>
      </w:pPr>
      <w:hyperlink w:anchor="_Toc92797258" w:history="1">
        <w:r w:rsidR="00D64592" w:rsidRPr="00AE6668">
          <w:rPr>
            <w:rStyle w:val="Hipervnculo"/>
            <w:noProof/>
            <w:lang w:val="es-US"/>
          </w:rPr>
          <w:t>Declaración de Desempeño sobre Explotación y Abuso Sexual (EAS) y/o Acoso Sexual (ASx)</w:t>
        </w:r>
        <w:r w:rsidR="00D64592" w:rsidRPr="00AE6668">
          <w:rPr>
            <w:noProof/>
            <w:webHidden/>
          </w:rPr>
          <w:tab/>
        </w:r>
        <w:r w:rsidR="00D64592" w:rsidRPr="00AE6668">
          <w:rPr>
            <w:noProof/>
            <w:webHidden/>
          </w:rPr>
          <w:fldChar w:fldCharType="begin"/>
        </w:r>
        <w:r w:rsidR="00D64592" w:rsidRPr="00AE6668">
          <w:rPr>
            <w:noProof/>
            <w:webHidden/>
          </w:rPr>
          <w:instrText xml:space="preserve"> PAGEREF _Toc92797258 \h </w:instrText>
        </w:r>
        <w:r w:rsidR="00D64592" w:rsidRPr="00AE6668">
          <w:rPr>
            <w:noProof/>
            <w:webHidden/>
          </w:rPr>
        </w:r>
        <w:r w:rsidR="00D64592" w:rsidRPr="00AE6668">
          <w:rPr>
            <w:noProof/>
            <w:webHidden/>
          </w:rPr>
          <w:fldChar w:fldCharType="separate"/>
        </w:r>
        <w:r w:rsidR="007D58BC">
          <w:rPr>
            <w:noProof/>
            <w:webHidden/>
          </w:rPr>
          <w:t>60</w:t>
        </w:r>
        <w:r w:rsidR="00D64592" w:rsidRPr="00AE6668">
          <w:rPr>
            <w:noProof/>
            <w:webHidden/>
          </w:rPr>
          <w:fldChar w:fldCharType="end"/>
        </w:r>
      </w:hyperlink>
    </w:p>
    <w:p w14:paraId="45380408" w14:textId="7D877C2E" w:rsidR="00D64592" w:rsidRDefault="00736D66">
      <w:pPr>
        <w:pStyle w:val="TDC1"/>
        <w:rPr>
          <w:rFonts w:asciiTheme="minorHAnsi" w:eastAsiaTheme="minorEastAsia" w:hAnsiTheme="minorHAnsi" w:cstheme="minorBidi"/>
          <w:b w:val="0"/>
          <w:noProof/>
          <w:sz w:val="22"/>
          <w:szCs w:val="22"/>
        </w:rPr>
      </w:pPr>
      <w:hyperlink w:anchor="_Toc92797262" w:history="1">
        <w:r w:rsidR="00D64592" w:rsidRPr="00F91BEF">
          <w:rPr>
            <w:rStyle w:val="Hipervnculo"/>
            <w:noProof/>
            <w:lang w:val="es-US"/>
          </w:rPr>
          <w:t>Precio y Cronograma de Cumplimiento: Servicios conexos</w:t>
        </w:r>
        <w:r w:rsidR="00D64592">
          <w:rPr>
            <w:noProof/>
            <w:webHidden/>
          </w:rPr>
          <w:tab/>
        </w:r>
        <w:r w:rsidR="00D64592">
          <w:rPr>
            <w:noProof/>
            <w:webHidden/>
          </w:rPr>
          <w:fldChar w:fldCharType="begin"/>
        </w:r>
        <w:r w:rsidR="00D64592">
          <w:rPr>
            <w:noProof/>
            <w:webHidden/>
          </w:rPr>
          <w:instrText xml:space="preserve"> PAGEREF _Toc92797262 \h </w:instrText>
        </w:r>
        <w:r w:rsidR="00D64592">
          <w:rPr>
            <w:noProof/>
            <w:webHidden/>
          </w:rPr>
        </w:r>
        <w:r w:rsidR="00D64592">
          <w:rPr>
            <w:noProof/>
            <w:webHidden/>
          </w:rPr>
          <w:fldChar w:fldCharType="separate"/>
        </w:r>
        <w:r w:rsidR="007D58BC">
          <w:rPr>
            <w:noProof/>
            <w:webHidden/>
          </w:rPr>
          <w:t>63</w:t>
        </w:r>
        <w:r w:rsidR="00D64592">
          <w:rPr>
            <w:noProof/>
            <w:webHidden/>
          </w:rPr>
          <w:fldChar w:fldCharType="end"/>
        </w:r>
      </w:hyperlink>
    </w:p>
    <w:p w14:paraId="10FF8DB6" w14:textId="51B3FD20" w:rsidR="00D64592" w:rsidRDefault="00736D66">
      <w:pPr>
        <w:pStyle w:val="TDC1"/>
        <w:rPr>
          <w:rFonts w:asciiTheme="minorHAnsi" w:eastAsiaTheme="minorEastAsia" w:hAnsiTheme="minorHAnsi" w:cstheme="minorBidi"/>
          <w:b w:val="0"/>
          <w:noProof/>
          <w:sz w:val="22"/>
          <w:szCs w:val="22"/>
        </w:rPr>
      </w:pPr>
      <w:hyperlink w:anchor="_Toc92797263" w:history="1">
        <w:r w:rsidR="00D64592" w:rsidRPr="00F91BEF">
          <w:rPr>
            <w:rStyle w:val="Hipervnculo"/>
            <w:noProof/>
            <w:lang w:val="es-US"/>
          </w:rPr>
          <w:t>Formulario de Garantía de Mantenimiento de Oferta (Garantía bancaria)</w:t>
        </w:r>
        <w:r w:rsidR="00D64592">
          <w:rPr>
            <w:noProof/>
            <w:webHidden/>
          </w:rPr>
          <w:tab/>
        </w:r>
        <w:r w:rsidR="00D64592">
          <w:rPr>
            <w:noProof/>
            <w:webHidden/>
          </w:rPr>
          <w:fldChar w:fldCharType="begin"/>
        </w:r>
        <w:r w:rsidR="00D64592">
          <w:rPr>
            <w:noProof/>
            <w:webHidden/>
          </w:rPr>
          <w:instrText xml:space="preserve"> PAGEREF _Toc92797263 \h </w:instrText>
        </w:r>
        <w:r w:rsidR="00D64592">
          <w:rPr>
            <w:noProof/>
            <w:webHidden/>
          </w:rPr>
        </w:r>
        <w:r w:rsidR="00D64592">
          <w:rPr>
            <w:noProof/>
            <w:webHidden/>
          </w:rPr>
          <w:fldChar w:fldCharType="separate"/>
        </w:r>
        <w:r w:rsidR="007D58BC">
          <w:rPr>
            <w:noProof/>
            <w:webHidden/>
          </w:rPr>
          <w:t>65</w:t>
        </w:r>
        <w:r w:rsidR="00D64592">
          <w:rPr>
            <w:noProof/>
            <w:webHidden/>
          </w:rPr>
          <w:fldChar w:fldCharType="end"/>
        </w:r>
      </w:hyperlink>
    </w:p>
    <w:p w14:paraId="36EC3AB0" w14:textId="01029DC1" w:rsidR="00D64592" w:rsidRDefault="00736D66">
      <w:pPr>
        <w:pStyle w:val="TDC1"/>
        <w:rPr>
          <w:rFonts w:asciiTheme="minorHAnsi" w:eastAsiaTheme="minorEastAsia" w:hAnsiTheme="minorHAnsi" w:cstheme="minorBidi"/>
          <w:b w:val="0"/>
          <w:noProof/>
          <w:sz w:val="22"/>
          <w:szCs w:val="22"/>
        </w:rPr>
      </w:pPr>
      <w:hyperlink w:anchor="_Toc92797264" w:history="1">
        <w:r w:rsidR="00D64592" w:rsidRPr="00F91BEF">
          <w:rPr>
            <w:rStyle w:val="Hipervnculo"/>
            <w:noProof/>
            <w:lang w:val="es-US"/>
          </w:rPr>
          <w:t>Formulario de Garantía de Mantenimiento de Oferta (Fianza)</w:t>
        </w:r>
        <w:r w:rsidR="00D64592">
          <w:rPr>
            <w:noProof/>
            <w:webHidden/>
          </w:rPr>
          <w:tab/>
        </w:r>
        <w:r w:rsidR="00D64592">
          <w:rPr>
            <w:noProof/>
            <w:webHidden/>
          </w:rPr>
          <w:fldChar w:fldCharType="begin"/>
        </w:r>
        <w:r w:rsidR="00D64592">
          <w:rPr>
            <w:noProof/>
            <w:webHidden/>
          </w:rPr>
          <w:instrText xml:space="preserve"> PAGEREF _Toc92797264 \h </w:instrText>
        </w:r>
        <w:r w:rsidR="00D64592">
          <w:rPr>
            <w:noProof/>
            <w:webHidden/>
          </w:rPr>
        </w:r>
        <w:r w:rsidR="00D64592">
          <w:rPr>
            <w:noProof/>
            <w:webHidden/>
          </w:rPr>
          <w:fldChar w:fldCharType="separate"/>
        </w:r>
        <w:r w:rsidR="007D58BC">
          <w:rPr>
            <w:noProof/>
            <w:webHidden/>
          </w:rPr>
          <w:t>67</w:t>
        </w:r>
        <w:r w:rsidR="00D64592">
          <w:rPr>
            <w:noProof/>
            <w:webHidden/>
          </w:rPr>
          <w:fldChar w:fldCharType="end"/>
        </w:r>
      </w:hyperlink>
    </w:p>
    <w:p w14:paraId="1F9434ED" w14:textId="5C6AA285" w:rsidR="00D64592" w:rsidRDefault="00736D66">
      <w:pPr>
        <w:pStyle w:val="TDC1"/>
        <w:rPr>
          <w:rFonts w:asciiTheme="minorHAnsi" w:eastAsiaTheme="minorEastAsia" w:hAnsiTheme="minorHAnsi" w:cstheme="minorBidi"/>
          <w:b w:val="0"/>
          <w:noProof/>
          <w:sz w:val="22"/>
          <w:szCs w:val="22"/>
        </w:rPr>
      </w:pPr>
      <w:hyperlink w:anchor="_Toc92797265" w:history="1">
        <w:r w:rsidR="00D64592" w:rsidRPr="00F91BEF">
          <w:rPr>
            <w:rStyle w:val="Hipervnculo"/>
            <w:noProof/>
            <w:lang w:val="es-US"/>
          </w:rPr>
          <w:t>Formulario de Declaración de Mantenimiento de Oferta</w:t>
        </w:r>
        <w:r w:rsidR="00D64592">
          <w:rPr>
            <w:noProof/>
            <w:webHidden/>
          </w:rPr>
          <w:tab/>
        </w:r>
        <w:r w:rsidR="00D64592">
          <w:rPr>
            <w:noProof/>
            <w:webHidden/>
          </w:rPr>
          <w:fldChar w:fldCharType="begin"/>
        </w:r>
        <w:r w:rsidR="00D64592">
          <w:rPr>
            <w:noProof/>
            <w:webHidden/>
          </w:rPr>
          <w:instrText xml:space="preserve"> PAGEREF _Toc92797265 \h </w:instrText>
        </w:r>
        <w:r w:rsidR="00D64592">
          <w:rPr>
            <w:noProof/>
            <w:webHidden/>
          </w:rPr>
        </w:r>
        <w:r w:rsidR="00D64592">
          <w:rPr>
            <w:noProof/>
            <w:webHidden/>
          </w:rPr>
          <w:fldChar w:fldCharType="separate"/>
        </w:r>
        <w:r w:rsidR="007D58BC">
          <w:rPr>
            <w:noProof/>
            <w:webHidden/>
          </w:rPr>
          <w:t>69</w:t>
        </w:r>
        <w:r w:rsidR="00D64592">
          <w:rPr>
            <w:noProof/>
            <w:webHidden/>
          </w:rPr>
          <w:fldChar w:fldCharType="end"/>
        </w:r>
      </w:hyperlink>
    </w:p>
    <w:p w14:paraId="13BF2A6A" w14:textId="01E9A502" w:rsidR="00D64592" w:rsidRDefault="00736D66">
      <w:pPr>
        <w:pStyle w:val="TDC1"/>
        <w:rPr>
          <w:rFonts w:asciiTheme="minorHAnsi" w:eastAsiaTheme="minorEastAsia" w:hAnsiTheme="minorHAnsi" w:cstheme="minorBidi"/>
          <w:b w:val="0"/>
          <w:noProof/>
          <w:sz w:val="22"/>
          <w:szCs w:val="22"/>
        </w:rPr>
      </w:pPr>
      <w:hyperlink w:anchor="_Toc92797266" w:history="1">
        <w:r w:rsidR="00D64592" w:rsidRPr="00F91BEF">
          <w:rPr>
            <w:rStyle w:val="Hipervnculo"/>
            <w:noProof/>
            <w:lang w:val="es-US"/>
          </w:rPr>
          <w:t>Autorización del Fabricante</w:t>
        </w:r>
        <w:r w:rsidR="00D64592">
          <w:rPr>
            <w:noProof/>
            <w:webHidden/>
          </w:rPr>
          <w:tab/>
        </w:r>
        <w:r w:rsidR="00D64592">
          <w:rPr>
            <w:noProof/>
            <w:webHidden/>
          </w:rPr>
          <w:fldChar w:fldCharType="begin"/>
        </w:r>
        <w:r w:rsidR="00D64592">
          <w:rPr>
            <w:noProof/>
            <w:webHidden/>
          </w:rPr>
          <w:instrText xml:space="preserve"> PAGEREF _Toc92797266 \h </w:instrText>
        </w:r>
        <w:r w:rsidR="00D64592">
          <w:rPr>
            <w:noProof/>
            <w:webHidden/>
          </w:rPr>
        </w:r>
        <w:r w:rsidR="00D64592">
          <w:rPr>
            <w:noProof/>
            <w:webHidden/>
          </w:rPr>
          <w:fldChar w:fldCharType="separate"/>
        </w:r>
        <w:r w:rsidR="007D58BC">
          <w:rPr>
            <w:noProof/>
            <w:webHidden/>
          </w:rPr>
          <w:t>71</w:t>
        </w:r>
        <w:r w:rsidR="00D64592">
          <w:rPr>
            <w:noProof/>
            <w:webHidden/>
          </w:rPr>
          <w:fldChar w:fldCharType="end"/>
        </w:r>
      </w:hyperlink>
    </w:p>
    <w:p w14:paraId="35364104" w14:textId="27CACE78" w:rsidR="00062FF6" w:rsidRPr="0006620D"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06620D">
        <w:rPr>
          <w:lang w:val="es-US"/>
        </w:rPr>
        <w:fldChar w:fldCharType="end"/>
      </w:r>
    </w:p>
    <w:p w14:paraId="50936E7C" w14:textId="00ABDAEC" w:rsidR="00455149" w:rsidRPr="0006620D"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06620D">
        <w:rPr>
          <w:lang w:val="es-US"/>
        </w:rPr>
        <w:br w:type="page"/>
      </w:r>
    </w:p>
    <w:p w14:paraId="430264F6" w14:textId="77777777" w:rsidR="008E7578" w:rsidRPr="0006620D" w:rsidRDefault="008E7578" w:rsidP="00A37FA2">
      <w:pPr>
        <w:pStyle w:val="Tanla4titulo"/>
        <w:rPr>
          <w:lang w:val="es-US"/>
        </w:rPr>
      </w:pPr>
      <w:bookmarkStart w:id="7" w:name="_Toc454620975"/>
      <w:bookmarkStart w:id="8" w:name="_Toc347230619"/>
      <w:bookmarkStart w:id="9" w:name="_Toc345681383"/>
      <w:bookmarkStart w:id="10" w:name="_Toc92797255"/>
      <w:r w:rsidRPr="0006620D">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7C0AE0"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77777777"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7D5C4C" w:rsidRPr="0006620D">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CC3B42">
      <w:pPr>
        <w:pStyle w:val="Prrafodelista"/>
        <w:numPr>
          <w:ilvl w:val="0"/>
          <w:numId w:val="141"/>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CC3B42">
      <w:pPr>
        <w:pStyle w:val="Prrafodelista"/>
        <w:numPr>
          <w:ilvl w:val="0"/>
          <w:numId w:val="141"/>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0C9213D2" w14:textId="77777777"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03446D6D" w14:textId="7107D822" w:rsidR="00E419C6" w:rsidRPr="00E419C6"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1B807318" w14:textId="0D7E3AAF" w:rsidR="008E7578" w:rsidRPr="0006620D" w:rsidRDefault="00E419C6" w:rsidP="00CC3B42">
      <w:pPr>
        <w:pStyle w:val="Prrafodelista"/>
        <w:numPr>
          <w:ilvl w:val="0"/>
          <w:numId w:val="141"/>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7D5C4C" w:rsidRPr="0006620D">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lastRenderedPageBreak/>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CC3B42">
      <w:pPr>
        <w:pStyle w:val="Prrafodelista"/>
        <w:numPr>
          <w:ilvl w:val="0"/>
          <w:numId w:val="141"/>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Prrafodelista"/>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Prrafodelista"/>
        <w:spacing w:after="200"/>
        <w:ind w:left="810"/>
        <w:jc w:val="both"/>
        <w:rPr>
          <w:color w:val="000000" w:themeColor="text1"/>
          <w:lang w:val="es-US"/>
        </w:rPr>
      </w:pPr>
    </w:p>
    <w:p w14:paraId="69D315BB" w14:textId="77777777" w:rsidR="0039499B" w:rsidRPr="0006620D" w:rsidRDefault="0039499B" w:rsidP="00CD3211">
      <w:pPr>
        <w:pStyle w:val="Prrafodelista"/>
        <w:spacing w:after="200"/>
        <w:ind w:left="81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CD3211">
      <w:pPr>
        <w:pStyle w:val="Prrafodelista"/>
        <w:spacing w:after="200"/>
        <w:ind w:left="810"/>
        <w:jc w:val="both"/>
        <w:rPr>
          <w:color w:val="000000" w:themeColor="text1"/>
          <w:lang w:val="es-US"/>
        </w:rPr>
      </w:pPr>
    </w:p>
    <w:p w14:paraId="26E6293A" w14:textId="3399A2B0" w:rsidR="0039499B" w:rsidRPr="0006620D" w:rsidRDefault="0039499B" w:rsidP="00CD3211">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06620D" w:rsidRDefault="00697FB0" w:rsidP="00CC3B42">
      <w:pPr>
        <w:pStyle w:val="Prrafodelista"/>
        <w:numPr>
          <w:ilvl w:val="0"/>
          <w:numId w:val="141"/>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CC3B42">
      <w:pPr>
        <w:pStyle w:val="Prrafodelista"/>
        <w:numPr>
          <w:ilvl w:val="0"/>
          <w:numId w:val="142"/>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CC3B42">
      <w:pPr>
        <w:pStyle w:val="Prrafodelista"/>
        <w:numPr>
          <w:ilvl w:val="0"/>
          <w:numId w:val="142"/>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CC3B42">
      <w:pPr>
        <w:pStyle w:val="Prrafodelista"/>
        <w:numPr>
          <w:ilvl w:val="0"/>
          <w:numId w:val="141"/>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21CD525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7D5C4C" w:rsidRPr="0006620D">
        <w:rPr>
          <w:bCs/>
          <w:lang w:val="es-US"/>
        </w:rPr>
        <w:t>Documento</w:t>
      </w:r>
      <w:r w:rsidR="00BB5098" w:rsidRPr="0006620D">
        <w:rPr>
          <w:bCs/>
          <w:lang w:val="es-US"/>
        </w:rPr>
        <w:t> </w:t>
      </w:r>
      <w:r w:rsidR="007D5C4C" w:rsidRPr="0006620D">
        <w:rPr>
          <w:bCs/>
          <w:lang w:val="es-US"/>
        </w:rPr>
        <w:t>de Licitación</w:t>
      </w:r>
      <w:r w:rsidRPr="0006620D">
        <w:rPr>
          <w:bCs/>
          <w:lang w:val="es-US"/>
        </w:rPr>
        <w:t>.</w:t>
      </w:r>
    </w:p>
    <w:p w14:paraId="7E9D6980" w14:textId="7244473B"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CC3B42">
      <w:pPr>
        <w:pStyle w:val="Prrafodelista"/>
        <w:numPr>
          <w:ilvl w:val="0"/>
          <w:numId w:val="141"/>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CC3B42">
      <w:pPr>
        <w:pStyle w:val="Prrafodelista"/>
        <w:numPr>
          <w:ilvl w:val="0"/>
          <w:numId w:val="141"/>
        </w:numPr>
        <w:spacing w:after="120"/>
        <w:ind w:left="431" w:hanging="431"/>
        <w:contextualSpacing w:val="0"/>
        <w:jc w:val="both"/>
        <w:rPr>
          <w:bCs/>
          <w:i/>
          <w:lang w:val="es-US"/>
        </w:rPr>
      </w:pPr>
      <w:r w:rsidRPr="0006620D">
        <w:rPr>
          <w:b/>
          <w:bCs/>
          <w:lang w:val="es-US"/>
        </w:rPr>
        <w:lastRenderedPageBreak/>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r w:rsidRPr="0006620D">
        <w:rPr>
          <w:bCs/>
          <w:lang w:val="es-US"/>
        </w:rPr>
        <w:t>/</w:t>
      </w:r>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CC3B42">
      <w:pPr>
        <w:pStyle w:val="Prrafodelista"/>
        <w:numPr>
          <w:ilvl w:val="0"/>
          <w:numId w:val="141"/>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CC3B42">
      <w:pPr>
        <w:pStyle w:val="Prrafodelista"/>
        <w:numPr>
          <w:ilvl w:val="0"/>
          <w:numId w:val="141"/>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12" w:name="_Toc108950332"/>
      <w:r w:rsidRPr="0006620D">
        <w:rPr>
          <w:sz w:val="18"/>
          <w:szCs w:val="18"/>
          <w:lang w:val="es-US"/>
        </w:rPr>
        <w:t xml:space="preserve"> Formularios</w:t>
      </w:r>
      <w:bookmarkEnd w:id="12"/>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13" w:name="_Toc454620976"/>
      <w:bookmarkStart w:id="14" w:name="_Toc347230620"/>
      <w:bookmarkStart w:id="15" w:name="_Toc92797256"/>
      <w:r w:rsidRPr="0006620D">
        <w:rPr>
          <w:lang w:val="es-US"/>
        </w:rPr>
        <w:lastRenderedPageBreak/>
        <w:t>Formulario de Información sobre el Licitante</w:t>
      </w:r>
      <w:bookmarkEnd w:id="13"/>
      <w:bookmarkEnd w:id="14"/>
      <w:bookmarkEnd w:id="15"/>
    </w:p>
    <w:p w14:paraId="455A47D0" w14:textId="10151E9E" w:rsidR="00455149" w:rsidRPr="0006620D" w:rsidRDefault="00455149" w:rsidP="00967260">
      <w:pPr>
        <w:pStyle w:val="BankNormal"/>
        <w:jc w:val="center"/>
        <w:rPr>
          <w:i/>
          <w:iCs/>
          <w:lang w:val="es-US"/>
        </w:rPr>
      </w:pPr>
      <w:r w:rsidRPr="0006620D">
        <w:rPr>
          <w:i/>
          <w:iCs/>
          <w:lang w:val="es-US"/>
        </w:rPr>
        <w:t>[El Licitante deberá completar este formulario de acuerdo con las instrucciones indicadas a</w:t>
      </w:r>
      <w:r w:rsidR="00E740B6" w:rsidRPr="0006620D">
        <w:rPr>
          <w:i/>
          <w:iCs/>
          <w:lang w:val="es-US"/>
        </w:rPr>
        <w:t> </w:t>
      </w:r>
      <w:r w:rsidRPr="0006620D">
        <w:rPr>
          <w:i/>
          <w:iCs/>
          <w:lang w:val="es-US"/>
        </w:rPr>
        <w:t>continuación. No se aceptará ninguna alteración a este formulario ni se aceptarán substitutos].</w:t>
      </w:r>
    </w:p>
    <w:p w14:paraId="3381D439"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16B76A7F" w14:textId="488B8383" w:rsidR="00455149" w:rsidRPr="0006620D" w:rsidRDefault="00F6762D">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157D512C" w14:textId="6377E734" w:rsidR="00D64EAC" w:rsidRPr="0006620D" w:rsidRDefault="00D64EAC">
      <w:pPr>
        <w:tabs>
          <w:tab w:val="right" w:pos="9360"/>
        </w:tabs>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039FBFF5" w14:textId="77777777" w:rsidR="00455149" w:rsidRPr="0006620D" w:rsidRDefault="00455149">
      <w:pPr>
        <w:ind w:left="720" w:hanging="720"/>
        <w:jc w:val="right"/>
        <w:rPr>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1AF6DC97" w14:textId="77777777" w:rsidR="007D542F" w:rsidRPr="0006620D" w:rsidRDefault="007D542F">
      <w:pPr>
        <w:ind w:left="720" w:hanging="720"/>
        <w:jc w:val="right"/>
        <w:rPr>
          <w:lang w:val="es-US"/>
        </w:rPr>
      </w:pPr>
    </w:p>
    <w:p w14:paraId="0B795A2F" w14:textId="77777777" w:rsidR="007D542F" w:rsidRPr="0006620D"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7C0AE0" w14:paraId="21D684E5" w14:textId="77777777" w:rsidTr="00967260">
        <w:trPr>
          <w:cantSplit/>
          <w:trHeight w:val="440"/>
        </w:trPr>
        <w:tc>
          <w:tcPr>
            <w:tcW w:w="8992" w:type="dxa"/>
            <w:tcBorders>
              <w:bottom w:val="nil"/>
            </w:tcBorders>
          </w:tcPr>
          <w:p w14:paraId="498581EF" w14:textId="77777777" w:rsidR="00455149" w:rsidRPr="0006620D" w:rsidRDefault="00455149" w:rsidP="00967260">
            <w:pPr>
              <w:suppressAutoHyphens/>
              <w:spacing w:after="200"/>
              <w:ind w:left="295" w:hanging="230"/>
              <w:rPr>
                <w:lang w:val="es-US"/>
              </w:rPr>
            </w:pPr>
            <w:r w:rsidRPr="0006620D">
              <w:rPr>
                <w:lang w:val="es-US"/>
              </w:rPr>
              <w:t xml:space="preserve">1. Nombre del Licitante: </w:t>
            </w:r>
            <w:r w:rsidRPr="0006620D">
              <w:rPr>
                <w:i/>
                <w:iCs/>
                <w:lang w:val="es-US"/>
              </w:rPr>
              <w:t>[indique el nombre jurídico del Licitante].</w:t>
            </w:r>
          </w:p>
        </w:tc>
      </w:tr>
      <w:tr w:rsidR="00455149" w:rsidRPr="007C0AE0" w14:paraId="63164565" w14:textId="77777777" w:rsidTr="00967260">
        <w:trPr>
          <w:cantSplit/>
          <w:trHeight w:val="586"/>
        </w:trPr>
        <w:tc>
          <w:tcPr>
            <w:tcW w:w="8992" w:type="dxa"/>
            <w:tcBorders>
              <w:left w:val="single" w:sz="4" w:space="0" w:color="auto"/>
            </w:tcBorders>
          </w:tcPr>
          <w:p w14:paraId="3DB4FB37" w14:textId="40062CE6" w:rsidR="00455149" w:rsidRPr="0006620D" w:rsidRDefault="00455149" w:rsidP="00967260">
            <w:pPr>
              <w:suppressAutoHyphens/>
              <w:spacing w:after="200"/>
              <w:ind w:left="295" w:hanging="230"/>
              <w:rPr>
                <w:lang w:val="es-US"/>
              </w:rPr>
            </w:pPr>
            <w:r w:rsidRPr="0006620D">
              <w:rPr>
                <w:lang w:val="es-US"/>
              </w:rPr>
              <w:t xml:space="preserve">2. Si se trata de una </w:t>
            </w:r>
            <w:r w:rsidR="00922D2D" w:rsidRPr="0006620D">
              <w:rPr>
                <w:lang w:val="es-US"/>
              </w:rPr>
              <w:t>APCA</w:t>
            </w:r>
            <w:r w:rsidRPr="0006620D">
              <w:rPr>
                <w:lang w:val="es-US"/>
              </w:rPr>
              <w:t xml:space="preserve">, nombre jurídico de cada miembro: </w:t>
            </w:r>
            <w:r w:rsidRPr="0006620D">
              <w:rPr>
                <w:i/>
                <w:iCs/>
                <w:lang w:val="es-US"/>
              </w:rPr>
              <w:t xml:space="preserve">[indique el nombre jurídico de cada miembro de la </w:t>
            </w:r>
            <w:r w:rsidR="00922D2D" w:rsidRPr="0006620D">
              <w:rPr>
                <w:i/>
                <w:iCs/>
                <w:lang w:val="es-US"/>
              </w:rPr>
              <w:t>APCA</w:t>
            </w:r>
            <w:r w:rsidRPr="0006620D">
              <w:rPr>
                <w:i/>
                <w:iCs/>
                <w:lang w:val="es-US"/>
              </w:rPr>
              <w:t>].</w:t>
            </w:r>
          </w:p>
        </w:tc>
      </w:tr>
      <w:tr w:rsidR="00455149" w:rsidRPr="007C0AE0" w14:paraId="560F55D5" w14:textId="77777777" w:rsidTr="00967260">
        <w:trPr>
          <w:cantSplit/>
          <w:trHeight w:val="674"/>
        </w:trPr>
        <w:tc>
          <w:tcPr>
            <w:tcW w:w="8992" w:type="dxa"/>
            <w:tcBorders>
              <w:left w:val="single" w:sz="4" w:space="0" w:color="auto"/>
            </w:tcBorders>
          </w:tcPr>
          <w:p w14:paraId="68711A6A" w14:textId="77777777" w:rsidR="00455149" w:rsidRPr="0006620D" w:rsidRDefault="00455149" w:rsidP="00967260">
            <w:pPr>
              <w:suppressAutoHyphens/>
              <w:spacing w:after="200"/>
              <w:ind w:left="295" w:hanging="230"/>
              <w:rPr>
                <w:b/>
                <w:lang w:val="es-US"/>
              </w:rPr>
            </w:pPr>
            <w:r w:rsidRPr="0006620D">
              <w:rPr>
                <w:lang w:val="es-US"/>
              </w:rPr>
              <w:t xml:space="preserve">3. País donde está registrado el Licitante en la actualidad o país donde intenta registrarse: </w:t>
            </w:r>
            <w:r w:rsidRPr="0006620D">
              <w:rPr>
                <w:i/>
                <w:iCs/>
                <w:lang w:val="es-US"/>
              </w:rPr>
              <w:t>[indique el país donde está registrado el Licitante en la actualidad o país donde intenta registrarse].</w:t>
            </w:r>
          </w:p>
        </w:tc>
      </w:tr>
      <w:tr w:rsidR="00455149" w:rsidRPr="007C0AE0" w14:paraId="7152A221" w14:textId="77777777" w:rsidTr="00967260">
        <w:trPr>
          <w:cantSplit/>
          <w:trHeight w:val="451"/>
        </w:trPr>
        <w:tc>
          <w:tcPr>
            <w:tcW w:w="8992" w:type="dxa"/>
            <w:tcBorders>
              <w:left w:val="single" w:sz="4" w:space="0" w:color="auto"/>
            </w:tcBorders>
          </w:tcPr>
          <w:p w14:paraId="255CB9DA" w14:textId="77777777" w:rsidR="00455149" w:rsidRPr="0006620D" w:rsidRDefault="00455149" w:rsidP="00967260">
            <w:pPr>
              <w:suppressAutoHyphens/>
              <w:spacing w:after="200"/>
              <w:ind w:left="295" w:hanging="230"/>
              <w:rPr>
                <w:b/>
                <w:lang w:val="es-US"/>
              </w:rPr>
            </w:pPr>
            <w:r w:rsidRPr="0006620D">
              <w:rPr>
                <w:lang w:val="es-US"/>
              </w:rPr>
              <w:t xml:space="preserve">4. Año de registro del Licitante: </w:t>
            </w:r>
            <w:r w:rsidRPr="0006620D">
              <w:rPr>
                <w:i/>
                <w:iCs/>
                <w:lang w:val="es-US"/>
              </w:rPr>
              <w:t>[indique el año de registro del Licitante].</w:t>
            </w:r>
          </w:p>
        </w:tc>
      </w:tr>
      <w:tr w:rsidR="00455149" w:rsidRPr="007C0AE0" w14:paraId="731A4FE4" w14:textId="77777777" w:rsidTr="00967260">
        <w:trPr>
          <w:cantSplit/>
          <w:trHeight w:val="543"/>
        </w:trPr>
        <w:tc>
          <w:tcPr>
            <w:tcW w:w="8992" w:type="dxa"/>
            <w:tcBorders>
              <w:left w:val="single" w:sz="4" w:space="0" w:color="auto"/>
            </w:tcBorders>
          </w:tcPr>
          <w:p w14:paraId="0A22C633" w14:textId="63FDDD77" w:rsidR="00455149" w:rsidRPr="0006620D" w:rsidRDefault="00455149" w:rsidP="00967260">
            <w:pPr>
              <w:suppressAutoHyphens/>
              <w:spacing w:after="200"/>
              <w:ind w:left="295" w:hanging="230"/>
              <w:rPr>
                <w:lang w:val="es-US"/>
              </w:rPr>
            </w:pPr>
            <w:r w:rsidRPr="0006620D">
              <w:rPr>
                <w:lang w:val="es-US"/>
              </w:rPr>
              <w:t xml:space="preserve">5. Dirección del Licitante en el país donde está registrado: </w:t>
            </w:r>
            <w:r w:rsidRPr="0006620D">
              <w:rPr>
                <w:i/>
                <w:iCs/>
                <w:lang w:val="es-US"/>
              </w:rPr>
              <w:t>[indique el domicilio legal del Licitante en</w:t>
            </w:r>
            <w:r w:rsidR="00FF11D6" w:rsidRPr="0006620D">
              <w:rPr>
                <w:i/>
                <w:iCs/>
                <w:lang w:val="es-US"/>
              </w:rPr>
              <w:t> </w:t>
            </w:r>
            <w:r w:rsidRPr="0006620D">
              <w:rPr>
                <w:i/>
                <w:iCs/>
                <w:lang w:val="es-US"/>
              </w:rPr>
              <w:t>el país donde está registrado].</w:t>
            </w:r>
          </w:p>
        </w:tc>
      </w:tr>
      <w:tr w:rsidR="00455149" w:rsidRPr="007C0AE0" w14:paraId="70BE7178" w14:textId="77777777" w:rsidTr="00967260">
        <w:trPr>
          <w:cantSplit/>
        </w:trPr>
        <w:tc>
          <w:tcPr>
            <w:tcW w:w="8992" w:type="dxa"/>
          </w:tcPr>
          <w:p w14:paraId="5377D4F7" w14:textId="77777777" w:rsidR="00455149" w:rsidRPr="0006620D" w:rsidRDefault="00455149">
            <w:pPr>
              <w:pStyle w:val="Outline"/>
              <w:suppressAutoHyphens/>
              <w:spacing w:before="0" w:after="200"/>
              <w:rPr>
                <w:kern w:val="0"/>
                <w:lang w:val="es-US"/>
              </w:rPr>
            </w:pPr>
            <w:r w:rsidRPr="0006620D">
              <w:rPr>
                <w:kern w:val="0"/>
                <w:lang w:val="es-US"/>
              </w:rPr>
              <w:t>6. Información del representante autorizado del Licitante:</w:t>
            </w:r>
          </w:p>
          <w:p w14:paraId="3731DA61" w14:textId="6E9F9193" w:rsidR="00455149" w:rsidRPr="0006620D" w:rsidRDefault="00B95321" w:rsidP="00967260">
            <w:pPr>
              <w:pStyle w:val="Outline1"/>
              <w:keepNext w:val="0"/>
              <w:tabs>
                <w:tab w:val="clear" w:pos="360"/>
              </w:tabs>
              <w:suppressAutoHyphens/>
              <w:spacing w:before="0" w:after="120"/>
              <w:ind w:left="247" w:firstLine="0"/>
              <w:rPr>
                <w:b/>
                <w:kern w:val="0"/>
                <w:lang w:val="es-US"/>
              </w:rPr>
            </w:pPr>
            <w:r w:rsidRPr="0006620D">
              <w:rPr>
                <w:kern w:val="0"/>
                <w:lang w:val="es-US"/>
              </w:rPr>
              <w:t xml:space="preserve">Nombre: </w:t>
            </w:r>
            <w:r w:rsidRPr="0006620D">
              <w:rPr>
                <w:i/>
                <w:iCs/>
                <w:kern w:val="0"/>
                <w:lang w:val="es-US"/>
              </w:rPr>
              <w:t>[indique el nombre del representante autorizado].</w:t>
            </w:r>
          </w:p>
          <w:p w14:paraId="0E937C21" w14:textId="1095C2F3" w:rsidR="00455149" w:rsidRPr="0006620D" w:rsidRDefault="00B95321" w:rsidP="00967260">
            <w:pPr>
              <w:suppressAutoHyphens/>
              <w:spacing w:after="120"/>
              <w:ind w:left="247"/>
              <w:rPr>
                <w:b/>
                <w:lang w:val="es-US"/>
              </w:rPr>
            </w:pPr>
            <w:r w:rsidRPr="0006620D">
              <w:rPr>
                <w:lang w:val="es-US"/>
              </w:rPr>
              <w:t>Dirección:</w:t>
            </w:r>
            <w:r w:rsidRPr="0006620D">
              <w:rPr>
                <w:i/>
                <w:iCs/>
                <w:lang w:val="es-US"/>
              </w:rPr>
              <w:t xml:space="preserve"> [indique la dirección del representante autorizado].</w:t>
            </w:r>
          </w:p>
          <w:p w14:paraId="4B0DBD01" w14:textId="6F71FEE7" w:rsidR="00455149" w:rsidRPr="0006620D" w:rsidRDefault="00B95321" w:rsidP="00967260">
            <w:pPr>
              <w:suppressAutoHyphens/>
              <w:spacing w:after="120"/>
              <w:ind w:left="247"/>
              <w:rPr>
                <w:b/>
                <w:spacing w:val="-2"/>
                <w:lang w:val="es-US"/>
              </w:rPr>
            </w:pPr>
            <w:r w:rsidRPr="0006620D">
              <w:rPr>
                <w:spacing w:val="-2"/>
                <w:lang w:val="es-US"/>
              </w:rPr>
              <w:t xml:space="preserve">Números de teléfono y </w:t>
            </w:r>
            <w:r w:rsidR="00FF5388" w:rsidRPr="0006620D">
              <w:rPr>
                <w:spacing w:val="-2"/>
                <w:lang w:val="es-US"/>
              </w:rPr>
              <w:t>fax</w:t>
            </w:r>
            <w:r w:rsidRPr="0006620D">
              <w:rPr>
                <w:i/>
                <w:iCs/>
                <w:spacing w:val="-2"/>
                <w:lang w:val="es-US"/>
              </w:rPr>
              <w:t xml:space="preserve">: [indique los números de teléfono y </w:t>
            </w:r>
            <w:r w:rsidR="007D542F" w:rsidRPr="0006620D">
              <w:rPr>
                <w:i/>
                <w:iCs/>
                <w:spacing w:val="-2"/>
                <w:lang w:val="es-US"/>
              </w:rPr>
              <w:t>fax</w:t>
            </w:r>
            <w:r w:rsidRPr="0006620D">
              <w:rPr>
                <w:i/>
                <w:iCs/>
                <w:spacing w:val="-2"/>
                <w:lang w:val="es-US"/>
              </w:rPr>
              <w:t xml:space="preserve"> del representante autorizado].</w:t>
            </w:r>
          </w:p>
          <w:p w14:paraId="69189FFC" w14:textId="5D48DEC4" w:rsidR="00455149" w:rsidRPr="0006620D" w:rsidRDefault="00B95321" w:rsidP="00967260">
            <w:pPr>
              <w:suppressAutoHyphens/>
              <w:spacing w:after="200"/>
              <w:ind w:left="247"/>
              <w:rPr>
                <w:lang w:val="es-US"/>
              </w:rPr>
            </w:pPr>
            <w:r w:rsidRPr="0006620D">
              <w:rPr>
                <w:lang w:val="es-US"/>
              </w:rPr>
              <w:t xml:space="preserve">Dirección de correo electrónico: </w:t>
            </w:r>
            <w:r w:rsidRPr="0006620D">
              <w:rPr>
                <w:i/>
                <w:iCs/>
                <w:lang w:val="es-US"/>
              </w:rPr>
              <w:t>[indique la dirección de correo electrónico del representante</w:t>
            </w:r>
            <w:r w:rsidR="00FF11D6" w:rsidRPr="0006620D">
              <w:rPr>
                <w:i/>
                <w:iCs/>
                <w:lang w:val="es-US"/>
              </w:rPr>
              <w:t> </w:t>
            </w:r>
            <w:r w:rsidRPr="0006620D">
              <w:rPr>
                <w:i/>
                <w:iCs/>
                <w:lang w:val="es-US"/>
              </w:rPr>
              <w:t>autorizado].</w:t>
            </w:r>
          </w:p>
        </w:tc>
      </w:tr>
      <w:tr w:rsidR="00455149" w:rsidRPr="007C0AE0" w14:paraId="547D2911" w14:textId="77777777" w:rsidTr="00967260">
        <w:tc>
          <w:tcPr>
            <w:tcW w:w="8992" w:type="dxa"/>
          </w:tcPr>
          <w:p w14:paraId="5513EA26" w14:textId="02B97FD6" w:rsidR="00FD78DD" w:rsidRPr="0006620D" w:rsidRDefault="00FF11D6" w:rsidP="00967260">
            <w:pPr>
              <w:suppressAutoHyphens/>
              <w:spacing w:after="200"/>
              <w:ind w:left="295" w:hanging="230"/>
              <w:rPr>
                <w:lang w:val="es-US"/>
              </w:rPr>
            </w:pPr>
            <w:r w:rsidRPr="0006620D">
              <w:rPr>
                <w:lang w:val="es-US"/>
              </w:rPr>
              <w:t>7.</w:t>
            </w:r>
            <w:r w:rsidRPr="0006620D">
              <w:rPr>
                <w:spacing w:val="-2"/>
                <w:lang w:val="es-US"/>
              </w:rPr>
              <w:t xml:space="preserve"> </w:t>
            </w:r>
            <w:r w:rsidR="00455149" w:rsidRPr="0006620D">
              <w:rPr>
                <w:lang w:val="es-US"/>
              </w:rPr>
              <w:t>Se</w:t>
            </w:r>
            <w:r w:rsidR="00455149" w:rsidRPr="0006620D">
              <w:rPr>
                <w:spacing w:val="-2"/>
                <w:lang w:val="es-US"/>
              </w:rPr>
              <w:t xml:space="preserve"> adjuntan copias de los siguientes documentos originales: </w:t>
            </w:r>
            <w:r w:rsidR="00455149" w:rsidRPr="0006620D">
              <w:rPr>
                <w:i/>
                <w:iCs/>
                <w:spacing w:val="-2"/>
                <w:lang w:val="es-US"/>
              </w:rPr>
              <w:t xml:space="preserve">[marque las casillas </w:t>
            </w:r>
            <w:r w:rsidR="009173E6" w:rsidRPr="0006620D">
              <w:rPr>
                <w:i/>
                <w:iCs/>
                <w:spacing w:val="-2"/>
                <w:lang w:val="es-US"/>
              </w:rPr>
              <w:t>que correspondan</w:t>
            </w:r>
            <w:r w:rsidR="00455149" w:rsidRPr="0006620D">
              <w:rPr>
                <w:i/>
                <w:iCs/>
                <w:spacing w:val="-2"/>
                <w:lang w:val="es-US"/>
              </w:rPr>
              <w:t>]</w:t>
            </w:r>
          </w:p>
          <w:p w14:paraId="780AA0D2" w14:textId="6AF088D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C8A381" w14:textId="3594095D"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w:t>
            </w:r>
            <w:r w:rsidR="00922D2D" w:rsidRPr="0006620D">
              <w:rPr>
                <w:lang w:val="es-US"/>
              </w:rPr>
              <w:t>APCA</w:t>
            </w:r>
            <w:r w:rsidRPr="0006620D">
              <w:rPr>
                <w:lang w:val="es-US"/>
              </w:rPr>
              <w:t xml:space="preserve">, carta de intención de formar la </w:t>
            </w:r>
            <w:r w:rsidR="00922D2D" w:rsidRPr="0006620D">
              <w:rPr>
                <w:lang w:val="es-US"/>
              </w:rPr>
              <w:t>APCA</w:t>
            </w:r>
            <w:r w:rsidRPr="0006620D">
              <w:rPr>
                <w:lang w:val="es-US"/>
              </w:rPr>
              <w:t xml:space="preserve">, o el Convenio de </w:t>
            </w:r>
            <w:r w:rsidR="00922D2D" w:rsidRPr="0006620D">
              <w:rPr>
                <w:lang w:val="es-US"/>
              </w:rPr>
              <w:t>APCA</w:t>
            </w:r>
            <w:r w:rsidRPr="0006620D">
              <w:rPr>
                <w:lang w:val="es-US"/>
              </w:rPr>
              <w:t>, de</w:t>
            </w:r>
            <w:r w:rsidR="00FF11D6" w:rsidRPr="0006620D">
              <w:rPr>
                <w:lang w:val="es-US"/>
              </w:rPr>
              <w:t> </w:t>
            </w:r>
            <w:r w:rsidRPr="0006620D">
              <w:rPr>
                <w:lang w:val="es-US"/>
              </w:rPr>
              <w:t xml:space="preserve">conformidad con </w:t>
            </w:r>
            <w:r w:rsidR="00775C89" w:rsidRPr="0006620D">
              <w:rPr>
                <w:lang w:val="es-US"/>
              </w:rPr>
              <w:t>la IAL </w:t>
            </w:r>
            <w:r w:rsidRPr="0006620D">
              <w:rPr>
                <w:lang w:val="es-US"/>
              </w:rPr>
              <w:t>4.1.</w:t>
            </w:r>
          </w:p>
          <w:p w14:paraId="0E357896" w14:textId="77777777" w:rsidR="00FD78DD" w:rsidRPr="0006620D" w:rsidRDefault="00FD78DD" w:rsidP="00FD78DD">
            <w:pPr>
              <w:spacing w:before="40" w:after="120"/>
              <w:ind w:left="540" w:hanging="450"/>
              <w:rPr>
                <w:lang w:val="es-US"/>
              </w:rPr>
            </w:pPr>
            <w:r w:rsidRPr="0006620D">
              <w:rPr>
                <w:lang w:val="es-US"/>
              </w:rPr>
              <w:sym w:font="Wingdings" w:char="F0A8"/>
            </w:r>
            <w:r w:rsidRPr="0006620D">
              <w:rPr>
                <w:lang w:val="es-US"/>
              </w:rPr>
              <w:tab/>
              <w:t xml:space="preserve">Si se trata de una empresa o ente de propiedad estatal, de conformidad con </w:t>
            </w:r>
            <w:r w:rsidR="00775C89" w:rsidRPr="0006620D">
              <w:rPr>
                <w:lang w:val="es-US"/>
              </w:rPr>
              <w:t>la IAL </w:t>
            </w:r>
            <w:r w:rsidRPr="0006620D">
              <w:rPr>
                <w:lang w:val="es-US"/>
              </w:rPr>
              <w:t>4.6, documentación que acredite:</w:t>
            </w:r>
          </w:p>
          <w:p w14:paraId="345FDB79"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lastRenderedPageBreak/>
              <w:t>su autonomía jurídica y financiera</w:t>
            </w:r>
            <w:r w:rsidR="009173E6" w:rsidRPr="0006620D">
              <w:rPr>
                <w:lang w:val="es-US"/>
              </w:rPr>
              <w:t>,</w:t>
            </w:r>
          </w:p>
          <w:p w14:paraId="5C7387A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su operación conforme al Derecho comercial</w:t>
            </w:r>
            <w:r w:rsidR="009173E6" w:rsidRPr="0006620D">
              <w:rPr>
                <w:lang w:val="es-US"/>
              </w:rPr>
              <w:t>,</w:t>
            </w:r>
          </w:p>
          <w:p w14:paraId="5727CB36" w14:textId="77777777" w:rsidR="00FD78DD" w:rsidRPr="0006620D"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06620D">
              <w:rPr>
                <w:lang w:val="es-US"/>
              </w:rPr>
              <w:t>que el Licitante no se encuentra bajo la supervisión del Comprador.</w:t>
            </w:r>
          </w:p>
          <w:p w14:paraId="2CABC3A4" w14:textId="5D45CA87" w:rsidR="00FD78DD" w:rsidRPr="0006620D" w:rsidRDefault="004C2541" w:rsidP="0088747C">
            <w:pPr>
              <w:suppressAutoHyphens/>
              <w:spacing w:after="200"/>
              <w:ind w:left="295" w:hanging="230"/>
              <w:rPr>
                <w:lang w:val="es-US"/>
              </w:rPr>
            </w:pPr>
            <w:r>
              <w:rPr>
                <w:lang w:val="es-US"/>
              </w:rPr>
              <w:t>8</w:t>
            </w:r>
            <w:r w:rsidR="00FD78DD" w:rsidRPr="0006620D">
              <w:rPr>
                <w:lang w:val="es-US"/>
              </w:rPr>
              <w:t xml:space="preserve">. </w:t>
            </w:r>
            <w:r w:rsidRPr="00316A0C">
              <w:rPr>
                <w:color w:val="000000" w:themeColor="text1"/>
                <w:spacing w:val="-2"/>
                <w:lang w:val="es-ES"/>
              </w:rPr>
              <w:t xml:space="preserve">Se incluye el organigrama, la lista de los miembros del Directorio y la propiedad efectiva. </w:t>
            </w:r>
            <w:r w:rsidRPr="00316A0C">
              <w:rPr>
                <w:i/>
                <w:color w:val="000000" w:themeColor="text1"/>
                <w:spacing w:val="-2"/>
                <w:szCs w:val="20"/>
                <w:lang w:val="es-ES"/>
              </w:rPr>
              <w:t xml:space="preserve">Si se requiere bajo </w:t>
            </w:r>
            <w:r w:rsidRPr="00316A0C">
              <w:rPr>
                <w:i/>
                <w:color w:val="000000" w:themeColor="text1"/>
                <w:spacing w:val="-2"/>
                <w:lang w:val="es-ES"/>
              </w:rPr>
              <w:t>DDL</w:t>
            </w:r>
            <w:r w:rsidRPr="00316A0C">
              <w:rPr>
                <w:i/>
                <w:color w:val="000000" w:themeColor="text1"/>
                <w:spacing w:val="-2"/>
                <w:szCs w:val="20"/>
                <w:lang w:val="es-ES"/>
              </w:rPr>
              <w:t xml:space="preserve"> </w:t>
            </w:r>
            <w:r>
              <w:rPr>
                <w:i/>
                <w:color w:val="000000" w:themeColor="text1"/>
                <w:spacing w:val="-2"/>
                <w:szCs w:val="20"/>
                <w:lang w:val="es-ES"/>
              </w:rPr>
              <w:t>IAL</w:t>
            </w:r>
            <w:r w:rsidRPr="00316A0C">
              <w:rPr>
                <w:i/>
                <w:color w:val="000000" w:themeColor="text1"/>
                <w:spacing w:val="-2"/>
                <w:szCs w:val="20"/>
                <w:lang w:val="es-ES"/>
              </w:rPr>
              <w:t xml:space="preserve"> 4</w:t>
            </w:r>
            <w:r>
              <w:rPr>
                <w:i/>
                <w:color w:val="000000" w:themeColor="text1"/>
                <w:spacing w:val="-2"/>
                <w:szCs w:val="20"/>
                <w:lang w:val="es-ES"/>
              </w:rPr>
              <w:t>5</w:t>
            </w:r>
            <w:r w:rsidRPr="00316A0C">
              <w:rPr>
                <w:i/>
                <w:color w:val="000000" w:themeColor="text1"/>
                <w:spacing w:val="-2"/>
                <w:szCs w:val="20"/>
                <w:lang w:val="es-ES"/>
              </w:rPr>
              <w:t>.1, el Licitante seleccionado deber</w:t>
            </w:r>
            <w:r w:rsidRPr="00316A0C">
              <w:rPr>
                <w:rFonts w:hint="eastAsia"/>
                <w:i/>
                <w:color w:val="000000" w:themeColor="text1"/>
                <w:spacing w:val="-2"/>
                <w:szCs w:val="20"/>
                <w:lang w:val="es-ES"/>
              </w:rPr>
              <w:t>á</w:t>
            </w:r>
            <w:r w:rsidRPr="00316A0C">
              <w:rPr>
                <w:i/>
                <w:color w:val="000000" w:themeColor="text1"/>
                <w:spacing w:val="-2"/>
                <w:szCs w:val="20"/>
                <w:lang w:val="es-ES"/>
              </w:rPr>
              <w:t xml:space="preserve"> proporcionar informaci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adicional sobre </w:t>
            </w:r>
            <w:r w:rsidRPr="00316A0C">
              <w:rPr>
                <w:i/>
                <w:color w:val="000000" w:themeColor="text1"/>
                <w:spacing w:val="-2"/>
                <w:lang w:val="es-ES"/>
              </w:rPr>
              <w:t>la titularidad real</w:t>
            </w:r>
            <w:r w:rsidRPr="00316A0C">
              <w:rPr>
                <w:i/>
                <w:color w:val="000000" w:themeColor="text1"/>
                <w:spacing w:val="-2"/>
                <w:szCs w:val="20"/>
                <w:lang w:val="es-ES"/>
              </w:rPr>
              <w:t>, utilizando el Formulario de Divulgaci</w:t>
            </w:r>
            <w:r w:rsidRPr="00316A0C">
              <w:rPr>
                <w:rFonts w:hint="eastAsia"/>
                <w:i/>
                <w:color w:val="000000" w:themeColor="text1"/>
                <w:spacing w:val="-2"/>
                <w:szCs w:val="20"/>
                <w:lang w:val="es-ES"/>
              </w:rPr>
              <w:t>ó</w:t>
            </w:r>
            <w:r w:rsidRPr="00316A0C">
              <w:rPr>
                <w:i/>
                <w:color w:val="000000" w:themeColor="text1"/>
                <w:spacing w:val="-2"/>
                <w:szCs w:val="20"/>
                <w:lang w:val="es-ES"/>
              </w:rPr>
              <w:t xml:space="preserve">n de la Propiedad </w:t>
            </w:r>
            <w:r w:rsidRPr="00316A0C">
              <w:rPr>
                <w:i/>
                <w:color w:val="000000" w:themeColor="text1"/>
                <w:spacing w:val="-2"/>
                <w:lang w:val="es-ES"/>
              </w:rPr>
              <w:t>Efectiva</w:t>
            </w:r>
            <w:r w:rsidRPr="00316A0C">
              <w:rPr>
                <w:i/>
                <w:color w:val="000000" w:themeColor="text1"/>
                <w:spacing w:val="-2"/>
                <w:szCs w:val="20"/>
                <w:lang w:val="es-ES"/>
              </w:rPr>
              <w:t>].</w:t>
            </w:r>
          </w:p>
        </w:tc>
      </w:tr>
    </w:tbl>
    <w:p w14:paraId="609D5DBF" w14:textId="3BCEF3BE" w:rsidR="00455149" w:rsidRPr="0006620D" w:rsidRDefault="00455149" w:rsidP="00A37FA2">
      <w:pPr>
        <w:pStyle w:val="Tanla4titulo"/>
        <w:rPr>
          <w:lang w:val="es-US"/>
        </w:rPr>
      </w:pPr>
      <w:r w:rsidRPr="0006620D">
        <w:rPr>
          <w:lang w:val="es-US"/>
        </w:rPr>
        <w:br w:type="page"/>
      </w:r>
      <w:bookmarkStart w:id="16" w:name="_Toc454620977"/>
      <w:bookmarkStart w:id="17" w:name="_Toc347230621"/>
      <w:bookmarkStart w:id="18" w:name="_Toc92797257"/>
      <w:r w:rsidRPr="0006620D">
        <w:rPr>
          <w:lang w:val="es-US"/>
        </w:rPr>
        <w:lastRenderedPageBreak/>
        <w:t>Formulario de información sobre los miembros de la </w:t>
      </w:r>
      <w:bookmarkEnd w:id="16"/>
      <w:bookmarkEnd w:id="17"/>
      <w:r w:rsidR="00922D2D" w:rsidRPr="0006620D">
        <w:rPr>
          <w:lang w:val="es-US"/>
        </w:rPr>
        <w:t>APCA</w:t>
      </w:r>
      <w:bookmarkEnd w:id="18"/>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7C0AE0" w14:paraId="79E0C702" w14:textId="77777777" w:rsidTr="00967260">
        <w:trPr>
          <w:cantSplit/>
          <w:trHeight w:val="440"/>
        </w:trPr>
        <w:tc>
          <w:tcPr>
            <w:tcW w:w="8818" w:type="dxa"/>
            <w:tcBorders>
              <w:bottom w:val="nil"/>
            </w:tcBorders>
          </w:tcPr>
          <w:p w14:paraId="2448047C" w14:textId="77777777" w:rsidR="00455149" w:rsidRPr="0006620D" w:rsidRDefault="00455149" w:rsidP="00034B7B">
            <w:pPr>
              <w:pStyle w:val="Textoindependiente"/>
              <w:spacing w:before="40" w:after="160"/>
              <w:ind w:left="360" w:hanging="360"/>
              <w:rPr>
                <w:lang w:val="es-US"/>
              </w:rPr>
            </w:pPr>
            <w:r w:rsidRPr="0006620D">
              <w:rPr>
                <w:lang w:val="es-US"/>
              </w:rPr>
              <w:t>1.</w:t>
            </w:r>
            <w:r w:rsidRPr="0006620D">
              <w:rPr>
                <w:lang w:val="es-US"/>
              </w:rPr>
              <w:tab/>
              <w:t xml:space="preserve">Nombre del Licitante </w:t>
            </w:r>
            <w:r w:rsidRPr="0006620D">
              <w:rPr>
                <w:i/>
                <w:iCs/>
                <w:lang w:val="es-US"/>
              </w:rPr>
              <w:t>[indique el nombre jurídico del Licitante].</w:t>
            </w:r>
          </w:p>
        </w:tc>
      </w:tr>
      <w:tr w:rsidR="00455149" w:rsidRPr="007C0AE0" w14:paraId="06F368EE" w14:textId="77777777" w:rsidTr="00967260">
        <w:trPr>
          <w:cantSplit/>
          <w:trHeight w:val="497"/>
        </w:trPr>
        <w:tc>
          <w:tcPr>
            <w:tcW w:w="8818" w:type="dxa"/>
            <w:tcBorders>
              <w:left w:val="single" w:sz="4" w:space="0" w:color="auto"/>
            </w:tcBorders>
          </w:tcPr>
          <w:p w14:paraId="3F3FA03F" w14:textId="28A919D9" w:rsidR="00455149" w:rsidRPr="0006620D" w:rsidRDefault="00455149" w:rsidP="00FF11D6">
            <w:pPr>
              <w:pStyle w:val="Textoindependiente"/>
              <w:spacing w:before="40" w:after="160"/>
              <w:ind w:left="360" w:hanging="360"/>
              <w:rPr>
                <w:b/>
                <w:lang w:val="es-US"/>
              </w:rPr>
            </w:pPr>
            <w:r w:rsidRPr="0006620D">
              <w:rPr>
                <w:lang w:val="es-US"/>
              </w:rPr>
              <w:t>2.</w:t>
            </w:r>
            <w:r w:rsidRPr="0006620D">
              <w:rPr>
                <w:lang w:val="es-US"/>
              </w:rPr>
              <w:tab/>
              <w:t xml:space="preserve">Nombre jurídico del miembro de la </w:t>
            </w:r>
            <w:r w:rsidR="00922D2D" w:rsidRPr="0006620D">
              <w:rPr>
                <w:lang w:val="es-US"/>
              </w:rPr>
              <w:t>APCA</w:t>
            </w:r>
            <w:r w:rsidRPr="0006620D">
              <w:rPr>
                <w:lang w:val="es-US"/>
              </w:rPr>
              <w:t xml:space="preserve"> </w:t>
            </w:r>
            <w:r w:rsidRPr="0006620D">
              <w:rPr>
                <w:i/>
                <w:iCs/>
                <w:lang w:val="es-US"/>
              </w:rPr>
              <w:t>[indique el nombre jurídico del miembro de la</w:t>
            </w:r>
            <w:r w:rsidR="00FF11D6" w:rsidRPr="0006620D">
              <w:rPr>
                <w:i/>
                <w:iCs/>
                <w:lang w:val="es-US"/>
              </w:rPr>
              <w:t> </w:t>
            </w:r>
            <w:r w:rsidR="00922D2D" w:rsidRPr="0006620D">
              <w:rPr>
                <w:i/>
                <w:iCs/>
                <w:lang w:val="es-US"/>
              </w:rPr>
              <w:t>APCA</w:t>
            </w:r>
            <w:r w:rsidRPr="0006620D">
              <w:rPr>
                <w:i/>
                <w:iCs/>
                <w:lang w:val="es-US"/>
              </w:rPr>
              <w:t>].</w:t>
            </w:r>
          </w:p>
        </w:tc>
      </w:tr>
      <w:tr w:rsidR="00455149" w:rsidRPr="007C0AE0" w14:paraId="6CEABD89" w14:textId="77777777" w:rsidTr="00967260">
        <w:trPr>
          <w:cantSplit/>
          <w:trHeight w:val="674"/>
        </w:trPr>
        <w:tc>
          <w:tcPr>
            <w:tcW w:w="8818" w:type="dxa"/>
            <w:tcBorders>
              <w:left w:val="single" w:sz="4" w:space="0" w:color="auto"/>
            </w:tcBorders>
          </w:tcPr>
          <w:p w14:paraId="430D3659" w14:textId="5B37E0CA" w:rsidR="00455149" w:rsidRPr="0006620D" w:rsidRDefault="00455149" w:rsidP="00A84E78">
            <w:pPr>
              <w:pStyle w:val="Textoindependiente"/>
              <w:spacing w:before="40" w:after="160"/>
              <w:ind w:left="360" w:hanging="360"/>
              <w:rPr>
                <w:b/>
                <w:lang w:val="es-US"/>
              </w:rPr>
            </w:pPr>
            <w:r w:rsidRPr="0006620D">
              <w:rPr>
                <w:lang w:val="es-US"/>
              </w:rPr>
              <w:t>3.</w:t>
            </w:r>
            <w:r w:rsidRPr="0006620D">
              <w:rPr>
                <w:lang w:val="es-US"/>
              </w:rPr>
              <w:tab/>
              <w:t xml:space="preserve">Nombre del país de registro del miembro de la </w:t>
            </w:r>
            <w:r w:rsidR="00922D2D" w:rsidRPr="0006620D">
              <w:rPr>
                <w:lang w:val="es-US"/>
              </w:rPr>
              <w:t>APCA</w:t>
            </w:r>
            <w:r w:rsidRPr="0006620D">
              <w:rPr>
                <w:lang w:val="es-US"/>
              </w:rPr>
              <w:t xml:space="preserve"> </w:t>
            </w:r>
            <w:r w:rsidRPr="0006620D">
              <w:rPr>
                <w:i/>
                <w:iCs/>
                <w:lang w:val="es-US"/>
              </w:rPr>
              <w:t xml:space="preserve">[indique el nombre del país de registro del miembro de la </w:t>
            </w:r>
            <w:r w:rsidR="00922D2D" w:rsidRPr="0006620D">
              <w:rPr>
                <w:i/>
                <w:iCs/>
                <w:lang w:val="es-US"/>
              </w:rPr>
              <w:t>APCA</w:t>
            </w:r>
            <w:r w:rsidRPr="0006620D">
              <w:rPr>
                <w:i/>
                <w:iCs/>
                <w:lang w:val="es-US"/>
              </w:rPr>
              <w:t>].</w:t>
            </w:r>
          </w:p>
        </w:tc>
      </w:tr>
      <w:tr w:rsidR="00455149" w:rsidRPr="007C0AE0" w14:paraId="422B15B2" w14:textId="77777777" w:rsidTr="00967260">
        <w:trPr>
          <w:cantSplit/>
        </w:trPr>
        <w:tc>
          <w:tcPr>
            <w:tcW w:w="8818" w:type="dxa"/>
            <w:tcBorders>
              <w:left w:val="single" w:sz="4" w:space="0" w:color="auto"/>
            </w:tcBorders>
          </w:tcPr>
          <w:p w14:paraId="04761C5F" w14:textId="630AF7AD" w:rsidR="00455149" w:rsidRPr="0006620D" w:rsidRDefault="00455149" w:rsidP="00780024">
            <w:pPr>
              <w:pStyle w:val="Textoindependiente"/>
              <w:spacing w:before="40" w:after="160"/>
              <w:ind w:left="360" w:hanging="360"/>
              <w:rPr>
                <w:lang w:val="es-US"/>
              </w:rPr>
            </w:pPr>
            <w:r w:rsidRPr="0006620D">
              <w:rPr>
                <w:lang w:val="es-US"/>
              </w:rPr>
              <w:t>4.</w:t>
            </w:r>
            <w:r w:rsidRPr="0006620D">
              <w:rPr>
                <w:lang w:val="es-US"/>
              </w:rPr>
              <w:tab/>
              <w:t xml:space="preserve">Año de registro del miembro de la </w:t>
            </w:r>
            <w:r w:rsidR="00922D2D" w:rsidRPr="0006620D">
              <w:rPr>
                <w:lang w:val="es-US"/>
              </w:rPr>
              <w:t>APCA</w:t>
            </w:r>
            <w:r w:rsidRPr="0006620D">
              <w:rPr>
                <w:lang w:val="es-US"/>
              </w:rPr>
              <w:t xml:space="preserve">: </w:t>
            </w:r>
            <w:r w:rsidRPr="0006620D">
              <w:rPr>
                <w:i/>
                <w:iCs/>
                <w:lang w:val="es-US"/>
              </w:rPr>
              <w:t xml:space="preserve">[indique el año de registro del miembro de la </w:t>
            </w:r>
            <w:r w:rsidR="00922D2D" w:rsidRPr="0006620D">
              <w:rPr>
                <w:i/>
                <w:iCs/>
                <w:lang w:val="es-US"/>
              </w:rPr>
              <w:t>APCA</w:t>
            </w:r>
            <w:r w:rsidRPr="0006620D">
              <w:rPr>
                <w:i/>
                <w:iCs/>
                <w:lang w:val="es-US"/>
              </w:rPr>
              <w:t>].</w:t>
            </w:r>
          </w:p>
        </w:tc>
      </w:tr>
      <w:tr w:rsidR="00455149" w:rsidRPr="007C0AE0" w14:paraId="40FF90B4" w14:textId="77777777" w:rsidTr="00967260">
        <w:trPr>
          <w:cantSplit/>
        </w:trPr>
        <w:tc>
          <w:tcPr>
            <w:tcW w:w="8818" w:type="dxa"/>
            <w:tcBorders>
              <w:left w:val="single" w:sz="4" w:space="0" w:color="auto"/>
            </w:tcBorders>
          </w:tcPr>
          <w:p w14:paraId="09EC1573" w14:textId="7D752619" w:rsidR="00455149" w:rsidRPr="0006620D" w:rsidRDefault="00455149" w:rsidP="00FF11D6">
            <w:pPr>
              <w:pStyle w:val="Textoindependiente"/>
              <w:spacing w:before="40" w:after="160"/>
              <w:ind w:left="360" w:hanging="360"/>
              <w:rPr>
                <w:lang w:val="es-US"/>
              </w:rPr>
            </w:pPr>
            <w:r w:rsidRPr="0006620D">
              <w:rPr>
                <w:lang w:val="es-US"/>
              </w:rPr>
              <w:t>5.</w:t>
            </w:r>
            <w:r w:rsidRPr="0006620D">
              <w:rPr>
                <w:lang w:val="es-US"/>
              </w:rPr>
              <w:tab/>
              <w:t xml:space="preserve">Dirección del miembro de la </w:t>
            </w:r>
            <w:r w:rsidR="00922D2D" w:rsidRPr="0006620D">
              <w:rPr>
                <w:lang w:val="es-US"/>
              </w:rPr>
              <w:t>APCA</w:t>
            </w:r>
            <w:r w:rsidRPr="0006620D">
              <w:rPr>
                <w:lang w:val="es-US"/>
              </w:rPr>
              <w:t xml:space="preserve"> en el país donde está registrado: </w:t>
            </w:r>
            <w:r w:rsidRPr="0006620D">
              <w:rPr>
                <w:i/>
                <w:iCs/>
                <w:lang w:val="es-US"/>
              </w:rPr>
              <w:t>[domicilio legal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 xml:space="preserve"> en el país donde está registrado].</w:t>
            </w:r>
          </w:p>
        </w:tc>
      </w:tr>
      <w:tr w:rsidR="00455149" w:rsidRPr="007C0AE0" w14:paraId="4A3E6F85" w14:textId="77777777" w:rsidTr="00967260">
        <w:trPr>
          <w:cantSplit/>
        </w:trPr>
        <w:tc>
          <w:tcPr>
            <w:tcW w:w="8818" w:type="dxa"/>
          </w:tcPr>
          <w:p w14:paraId="275F1E83" w14:textId="31D56184" w:rsidR="00455149" w:rsidRPr="0006620D" w:rsidRDefault="00455149" w:rsidP="00967260">
            <w:pPr>
              <w:pStyle w:val="Textoindependiente"/>
              <w:spacing w:before="40" w:after="120"/>
              <w:ind w:left="360" w:hanging="360"/>
              <w:rPr>
                <w:lang w:val="es-US"/>
              </w:rPr>
            </w:pPr>
            <w:r w:rsidRPr="0006620D">
              <w:rPr>
                <w:lang w:val="es-US"/>
              </w:rPr>
              <w:t>6.</w:t>
            </w:r>
            <w:r w:rsidRPr="0006620D">
              <w:rPr>
                <w:lang w:val="es-US"/>
              </w:rPr>
              <w:tab/>
              <w:t xml:space="preserve">Información sobre el representante autorizado del miembro de la </w:t>
            </w:r>
            <w:r w:rsidR="00922D2D" w:rsidRPr="0006620D">
              <w:rPr>
                <w:lang w:val="es-US"/>
              </w:rPr>
              <w:t>APCA</w:t>
            </w:r>
            <w:r w:rsidRPr="0006620D">
              <w:rPr>
                <w:lang w:val="es-US"/>
              </w:rPr>
              <w:t>:</w:t>
            </w:r>
          </w:p>
          <w:p w14:paraId="07224842" w14:textId="620AD50D" w:rsidR="00455149" w:rsidRPr="0006620D" w:rsidRDefault="00455149" w:rsidP="00967260">
            <w:pPr>
              <w:pStyle w:val="Textoindependiente"/>
              <w:spacing w:before="40" w:after="120"/>
              <w:ind w:left="360" w:hanging="14"/>
              <w:rPr>
                <w:b/>
                <w:lang w:val="es-US"/>
              </w:rPr>
            </w:pPr>
            <w:r w:rsidRPr="0006620D">
              <w:rPr>
                <w:lang w:val="es-US"/>
              </w:rPr>
              <w:t xml:space="preserve">Nombre: </w:t>
            </w:r>
            <w:r w:rsidRPr="0006620D">
              <w:rPr>
                <w:i/>
                <w:iCs/>
                <w:lang w:val="es-US"/>
              </w:rPr>
              <w:t xml:space="preserve">[indique el nombre del representante autorizado del miembro de la </w:t>
            </w:r>
            <w:r w:rsidR="00922D2D" w:rsidRPr="0006620D">
              <w:rPr>
                <w:i/>
                <w:iCs/>
                <w:lang w:val="es-US"/>
              </w:rPr>
              <w:t>APCA</w:t>
            </w:r>
            <w:r w:rsidRPr="0006620D">
              <w:rPr>
                <w:i/>
                <w:iCs/>
                <w:lang w:val="es-US"/>
              </w:rPr>
              <w:t>].</w:t>
            </w:r>
          </w:p>
          <w:p w14:paraId="493AB616" w14:textId="549C343B" w:rsidR="00455149" w:rsidRPr="0006620D" w:rsidRDefault="00455149" w:rsidP="00967260">
            <w:pPr>
              <w:pStyle w:val="Textoindependiente"/>
              <w:spacing w:before="40" w:after="120"/>
              <w:ind w:left="360" w:hanging="14"/>
              <w:rPr>
                <w:b/>
                <w:lang w:val="es-US"/>
              </w:rPr>
            </w:pPr>
            <w:r w:rsidRPr="0006620D">
              <w:rPr>
                <w:lang w:val="es-US"/>
              </w:rPr>
              <w:t>Dirección:</w:t>
            </w:r>
            <w:r w:rsidRPr="0006620D">
              <w:rPr>
                <w:i/>
                <w:iCs/>
                <w:lang w:val="es-US"/>
              </w:rPr>
              <w:t xml:space="preserve"> [indique la dirección del representante autorizado del miembro de la </w:t>
            </w:r>
            <w:r w:rsidR="00922D2D" w:rsidRPr="0006620D">
              <w:rPr>
                <w:i/>
                <w:iCs/>
                <w:lang w:val="es-US"/>
              </w:rPr>
              <w:t>APCA</w:t>
            </w:r>
            <w:r w:rsidRPr="0006620D">
              <w:rPr>
                <w:i/>
                <w:iCs/>
                <w:lang w:val="es-US"/>
              </w:rPr>
              <w:t>].</w:t>
            </w:r>
          </w:p>
          <w:p w14:paraId="6C6846FA" w14:textId="38DE347C" w:rsidR="00455149" w:rsidRPr="0006620D" w:rsidRDefault="00455149" w:rsidP="00967260">
            <w:pPr>
              <w:pStyle w:val="Textoindependiente"/>
              <w:spacing w:before="40" w:after="120"/>
              <w:ind w:left="360" w:hanging="14"/>
              <w:rPr>
                <w:i/>
                <w:lang w:val="es-US"/>
              </w:rPr>
            </w:pPr>
            <w:r w:rsidRPr="0006620D">
              <w:rPr>
                <w:lang w:val="es-US"/>
              </w:rPr>
              <w:t xml:space="preserve">Números de teléfono y </w:t>
            </w:r>
            <w:r w:rsidR="00926285" w:rsidRPr="0006620D">
              <w:rPr>
                <w:lang w:val="es-US"/>
              </w:rPr>
              <w:t>fax</w:t>
            </w:r>
            <w:r w:rsidRPr="0006620D">
              <w:rPr>
                <w:lang w:val="es-US"/>
              </w:rPr>
              <w:t xml:space="preserve">: </w:t>
            </w:r>
            <w:r w:rsidRPr="0006620D">
              <w:rPr>
                <w:i/>
                <w:iCs/>
                <w:lang w:val="es-US"/>
              </w:rPr>
              <w:t xml:space="preserve">[indique los números de teléfono y </w:t>
            </w:r>
            <w:r w:rsidR="00926285" w:rsidRPr="0006620D">
              <w:rPr>
                <w:i/>
                <w:iCs/>
                <w:lang w:val="es-US"/>
              </w:rPr>
              <w:t>fax</w:t>
            </w:r>
            <w:r w:rsidRPr="0006620D">
              <w:rPr>
                <w:i/>
                <w:iCs/>
                <w:lang w:val="es-US"/>
              </w:rPr>
              <w:t xml:space="preserve"> del representante autorizado del</w:t>
            </w:r>
            <w:r w:rsidR="00FF11D6" w:rsidRPr="0006620D">
              <w:rPr>
                <w:i/>
                <w:iCs/>
                <w:lang w:val="es-US"/>
              </w:rPr>
              <w:t> </w:t>
            </w:r>
            <w:r w:rsidRPr="0006620D">
              <w:rPr>
                <w:i/>
                <w:iCs/>
                <w:lang w:val="es-US"/>
              </w:rPr>
              <w:t xml:space="preserve">miembro de la </w:t>
            </w:r>
            <w:r w:rsidR="00922D2D" w:rsidRPr="0006620D">
              <w:rPr>
                <w:i/>
                <w:iCs/>
                <w:lang w:val="es-US"/>
              </w:rPr>
              <w:t>APCA</w:t>
            </w:r>
            <w:r w:rsidRPr="0006620D">
              <w:rPr>
                <w:i/>
                <w:iCs/>
                <w:lang w:val="es-US"/>
              </w:rPr>
              <w:t>].</w:t>
            </w:r>
          </w:p>
          <w:p w14:paraId="7777CE9E" w14:textId="740A8175" w:rsidR="00455149" w:rsidRPr="0006620D" w:rsidRDefault="00455149" w:rsidP="00967260">
            <w:pPr>
              <w:pStyle w:val="Textoindependiente"/>
              <w:spacing w:before="40" w:after="160"/>
              <w:ind w:left="360" w:hanging="14"/>
              <w:rPr>
                <w:lang w:val="es-US"/>
              </w:rPr>
            </w:pPr>
            <w:r w:rsidRPr="0006620D">
              <w:rPr>
                <w:lang w:val="es-US"/>
              </w:rPr>
              <w:t xml:space="preserve">Dirección de correo electrónico: </w:t>
            </w:r>
            <w:r w:rsidRPr="0006620D">
              <w:rPr>
                <w:i/>
                <w:iCs/>
                <w:lang w:val="es-US"/>
              </w:rPr>
              <w:t xml:space="preserve">[indique la dirección de correo electrónico del representante autorizado del miembro de la </w:t>
            </w:r>
            <w:r w:rsidR="00922D2D" w:rsidRPr="0006620D">
              <w:rPr>
                <w:i/>
                <w:iCs/>
                <w:lang w:val="es-US"/>
              </w:rPr>
              <w:t>APCA</w:t>
            </w:r>
            <w:r w:rsidRPr="0006620D">
              <w:rPr>
                <w:i/>
                <w:iCs/>
                <w:lang w:val="es-US"/>
              </w:rPr>
              <w:t>].</w:t>
            </w:r>
          </w:p>
        </w:tc>
      </w:tr>
      <w:tr w:rsidR="00455149" w:rsidRPr="007C0AE0" w14:paraId="4A1FAF04" w14:textId="77777777" w:rsidTr="00967260">
        <w:tc>
          <w:tcPr>
            <w:tcW w:w="8818" w:type="dxa"/>
          </w:tcPr>
          <w:p w14:paraId="58491F5A" w14:textId="031650C8" w:rsidR="000E5ED0" w:rsidRPr="0006620D" w:rsidRDefault="00455149" w:rsidP="00967260">
            <w:pPr>
              <w:spacing w:before="40"/>
              <w:ind w:left="319" w:hanging="319"/>
              <w:rPr>
                <w:lang w:val="es-US"/>
              </w:rPr>
            </w:pPr>
            <w:r w:rsidRPr="0006620D">
              <w:rPr>
                <w:lang w:val="es-US"/>
              </w:rPr>
              <w:t>7.</w:t>
            </w:r>
            <w:r w:rsidRPr="0006620D">
              <w:rPr>
                <w:lang w:val="es-US"/>
              </w:rPr>
              <w:tab/>
              <w:t xml:space="preserve">Se adjuntan copias de los siguientes documentos originales: </w:t>
            </w:r>
            <w:r w:rsidRPr="0006620D">
              <w:rPr>
                <w:i/>
                <w:iCs/>
                <w:lang w:val="es-US"/>
              </w:rPr>
              <w:t>[</w:t>
            </w:r>
            <w:r w:rsidR="00926285" w:rsidRPr="0006620D">
              <w:rPr>
                <w:i/>
                <w:iCs/>
                <w:lang w:val="es-US"/>
              </w:rPr>
              <w:t>m</w:t>
            </w:r>
            <w:r w:rsidRPr="0006620D">
              <w:rPr>
                <w:i/>
                <w:iCs/>
                <w:lang w:val="es-US"/>
              </w:rPr>
              <w:t xml:space="preserve">arque </w:t>
            </w:r>
            <w:r w:rsidR="00926285" w:rsidRPr="0006620D">
              <w:rPr>
                <w:i/>
                <w:iCs/>
                <w:lang w:val="es-US"/>
              </w:rPr>
              <w:t>las</w:t>
            </w:r>
            <w:r w:rsidRPr="0006620D">
              <w:rPr>
                <w:i/>
                <w:iCs/>
                <w:lang w:val="es-US"/>
              </w:rPr>
              <w:t xml:space="preserve"> casillas</w:t>
            </w:r>
            <w:r w:rsidR="00926285" w:rsidRPr="0006620D">
              <w:rPr>
                <w:i/>
                <w:iCs/>
                <w:lang w:val="es-US"/>
              </w:rPr>
              <w:t xml:space="preserve"> que</w:t>
            </w:r>
            <w:r w:rsidR="00FF11D6" w:rsidRPr="0006620D">
              <w:rPr>
                <w:i/>
                <w:iCs/>
                <w:lang w:val="es-US"/>
              </w:rPr>
              <w:t> </w:t>
            </w:r>
            <w:r w:rsidR="00926285" w:rsidRPr="0006620D">
              <w:rPr>
                <w:i/>
                <w:iCs/>
                <w:lang w:val="es-US"/>
              </w:rPr>
              <w:t>correspondan</w:t>
            </w:r>
            <w:r w:rsidRPr="0006620D">
              <w:rPr>
                <w:i/>
                <w:iCs/>
                <w:lang w:val="es-US"/>
              </w:rPr>
              <w:t>].</w:t>
            </w:r>
          </w:p>
          <w:p w14:paraId="084497F7" w14:textId="19537AAE"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Estatutos de la Sociedad (o documentos equivalentes de constitución o asociación) o</w:t>
            </w:r>
            <w:r w:rsidR="00FF11D6" w:rsidRPr="0006620D">
              <w:rPr>
                <w:lang w:val="es-US"/>
              </w:rPr>
              <w:t> </w:t>
            </w:r>
            <w:r w:rsidRPr="0006620D">
              <w:rPr>
                <w:lang w:val="es-US"/>
              </w:rPr>
              <w:t>documentos de registro de la persona jurídica antes mencionada, y de conformidad con</w:t>
            </w:r>
            <w:r w:rsidR="00FF11D6" w:rsidRPr="0006620D">
              <w:rPr>
                <w:lang w:val="es-US"/>
              </w:rPr>
              <w:t> </w:t>
            </w:r>
            <w:r w:rsidR="00775C89" w:rsidRPr="0006620D">
              <w:rPr>
                <w:lang w:val="es-US"/>
              </w:rPr>
              <w:t>la</w:t>
            </w:r>
            <w:r w:rsidR="00FF11D6" w:rsidRPr="0006620D">
              <w:rPr>
                <w:lang w:val="es-US"/>
              </w:rPr>
              <w:t> </w:t>
            </w:r>
            <w:r w:rsidR="00775C89" w:rsidRPr="0006620D">
              <w:rPr>
                <w:lang w:val="es-US"/>
              </w:rPr>
              <w:t>IAL </w:t>
            </w:r>
            <w:r w:rsidRPr="0006620D">
              <w:rPr>
                <w:lang w:val="es-US"/>
              </w:rPr>
              <w:t>4.4.</w:t>
            </w:r>
          </w:p>
          <w:p w14:paraId="4A869128" w14:textId="447E7A53" w:rsidR="000E5ED0" w:rsidRPr="0006620D" w:rsidRDefault="000E5ED0" w:rsidP="00967260">
            <w:pPr>
              <w:spacing w:before="40"/>
              <w:ind w:left="540" w:hanging="450"/>
              <w:rPr>
                <w:lang w:val="es-US"/>
              </w:rPr>
            </w:pPr>
            <w:r w:rsidRPr="0006620D">
              <w:rPr>
                <w:lang w:val="es-US"/>
              </w:rPr>
              <w:sym w:font="Wingdings" w:char="F0A8"/>
            </w:r>
            <w:r w:rsidRPr="0006620D">
              <w:rPr>
                <w:lang w:val="es-US"/>
              </w:rPr>
              <w:tab/>
              <w:t>Si se trata de una empresa o ente de propiedad estatal, documentación que acredite su autonomía jurídica y financiera, su operación de conformidad con el Derecho comercial y</w:t>
            </w:r>
            <w:r w:rsidR="00FF11D6" w:rsidRPr="0006620D">
              <w:rPr>
                <w:lang w:val="es-US"/>
              </w:rPr>
              <w:t> </w:t>
            </w:r>
            <w:r w:rsidRPr="0006620D">
              <w:rPr>
                <w:lang w:val="es-US"/>
              </w:rPr>
              <w:t xml:space="preserve">que no se encuentra bajo la supervisión del Comprador, de conformidad con </w:t>
            </w:r>
            <w:r w:rsidR="00775C89" w:rsidRPr="0006620D">
              <w:rPr>
                <w:lang w:val="es-US"/>
              </w:rPr>
              <w:t>la IAL </w:t>
            </w:r>
            <w:r w:rsidRPr="0006620D">
              <w:rPr>
                <w:lang w:val="es-US"/>
              </w:rPr>
              <w:t>4.6.</w:t>
            </w:r>
          </w:p>
          <w:p w14:paraId="277B8EBD" w14:textId="34835869" w:rsidR="00455149" w:rsidRPr="0006620D" w:rsidRDefault="001165ED" w:rsidP="006C3FDE">
            <w:pPr>
              <w:spacing w:before="40" w:after="160"/>
              <w:ind w:left="342" w:hanging="342"/>
              <w:rPr>
                <w:lang w:val="es-US"/>
              </w:rPr>
            </w:pPr>
            <w:r w:rsidRPr="0006620D">
              <w:rPr>
                <w:lang w:val="es-US"/>
              </w:rPr>
              <w:t>8.</w:t>
            </w:r>
            <w:r w:rsidRPr="0006620D">
              <w:rPr>
                <w:lang w:val="es-US"/>
              </w:rPr>
              <w:tab/>
            </w:r>
            <w:r w:rsidR="0088747C" w:rsidRPr="00316A0C">
              <w:rPr>
                <w:color w:val="000000" w:themeColor="text1"/>
                <w:spacing w:val="-2"/>
                <w:lang w:val="es-ES"/>
              </w:rPr>
              <w:t xml:space="preserve">Se incluye el organigrama, la lista de los miembros del Directorio y la propiedad efectiva. </w:t>
            </w:r>
            <w:r w:rsidR="0088747C" w:rsidRPr="00316A0C">
              <w:rPr>
                <w:i/>
                <w:color w:val="000000" w:themeColor="text1"/>
                <w:spacing w:val="-2"/>
                <w:szCs w:val="20"/>
                <w:lang w:val="es-ES"/>
              </w:rPr>
              <w:t xml:space="preserve">Si se requiere bajo </w:t>
            </w:r>
            <w:r w:rsidR="0088747C" w:rsidRPr="00316A0C">
              <w:rPr>
                <w:i/>
                <w:color w:val="000000" w:themeColor="text1"/>
                <w:spacing w:val="-2"/>
                <w:lang w:val="es-ES"/>
              </w:rPr>
              <w:t>DDL</w:t>
            </w:r>
            <w:r w:rsidR="0088747C" w:rsidRPr="00316A0C">
              <w:rPr>
                <w:i/>
                <w:color w:val="000000" w:themeColor="text1"/>
                <w:spacing w:val="-2"/>
                <w:szCs w:val="20"/>
                <w:lang w:val="es-ES"/>
              </w:rPr>
              <w:t xml:space="preserve"> </w:t>
            </w:r>
            <w:r w:rsidR="0088747C">
              <w:rPr>
                <w:i/>
                <w:color w:val="000000" w:themeColor="text1"/>
                <w:spacing w:val="-2"/>
                <w:szCs w:val="20"/>
                <w:lang w:val="es-ES"/>
              </w:rPr>
              <w:t>IAL</w:t>
            </w:r>
            <w:r w:rsidR="0088747C" w:rsidRPr="00316A0C">
              <w:rPr>
                <w:i/>
                <w:color w:val="000000" w:themeColor="text1"/>
                <w:spacing w:val="-2"/>
                <w:szCs w:val="20"/>
                <w:lang w:val="es-ES"/>
              </w:rPr>
              <w:t xml:space="preserve"> 4</w:t>
            </w:r>
            <w:r w:rsidR="0088747C">
              <w:rPr>
                <w:i/>
                <w:color w:val="000000" w:themeColor="text1"/>
                <w:spacing w:val="-2"/>
                <w:szCs w:val="20"/>
                <w:lang w:val="es-ES"/>
              </w:rPr>
              <w:t>5</w:t>
            </w:r>
            <w:r w:rsidR="0088747C" w:rsidRPr="00316A0C">
              <w:rPr>
                <w:i/>
                <w:color w:val="000000" w:themeColor="text1"/>
                <w:spacing w:val="-2"/>
                <w:szCs w:val="20"/>
                <w:lang w:val="es-ES"/>
              </w:rPr>
              <w:t>.1, el Licitante seleccionado deber</w:t>
            </w:r>
            <w:r w:rsidR="0088747C" w:rsidRPr="00316A0C">
              <w:rPr>
                <w:rFonts w:hint="eastAsia"/>
                <w:i/>
                <w:color w:val="000000" w:themeColor="text1"/>
                <w:spacing w:val="-2"/>
                <w:szCs w:val="20"/>
                <w:lang w:val="es-ES"/>
              </w:rPr>
              <w:t>á</w:t>
            </w:r>
            <w:r w:rsidR="0088747C" w:rsidRPr="00316A0C">
              <w:rPr>
                <w:i/>
                <w:color w:val="000000" w:themeColor="text1"/>
                <w:spacing w:val="-2"/>
                <w:szCs w:val="20"/>
                <w:lang w:val="es-ES"/>
              </w:rPr>
              <w:t xml:space="preserve"> </w:t>
            </w:r>
            <w:r w:rsidR="0088747C" w:rsidRPr="00316A0C">
              <w:rPr>
                <w:i/>
                <w:color w:val="000000" w:themeColor="text1"/>
                <w:spacing w:val="-2"/>
                <w:szCs w:val="20"/>
                <w:lang w:val="es-ES"/>
              </w:rPr>
              <w:lastRenderedPageBreak/>
              <w:t>proporcionar informaci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adicional sobre </w:t>
            </w:r>
            <w:r w:rsidR="0088747C" w:rsidRPr="00316A0C">
              <w:rPr>
                <w:i/>
                <w:color w:val="000000" w:themeColor="text1"/>
                <w:spacing w:val="-2"/>
                <w:lang w:val="es-ES"/>
              </w:rPr>
              <w:t>la titularidad real</w:t>
            </w:r>
            <w:r w:rsidR="0088747C">
              <w:rPr>
                <w:i/>
                <w:color w:val="000000" w:themeColor="text1"/>
                <w:spacing w:val="-2"/>
                <w:lang w:val="es-ES"/>
              </w:rPr>
              <w:t xml:space="preserve"> de cada miembro de la APCA</w:t>
            </w:r>
            <w:r w:rsidR="0088747C" w:rsidRPr="00316A0C">
              <w:rPr>
                <w:i/>
                <w:color w:val="000000" w:themeColor="text1"/>
                <w:spacing w:val="-2"/>
                <w:szCs w:val="20"/>
                <w:lang w:val="es-ES"/>
              </w:rPr>
              <w:t>, utilizando el Formulario de Divulgaci</w:t>
            </w:r>
            <w:r w:rsidR="0088747C" w:rsidRPr="00316A0C">
              <w:rPr>
                <w:rFonts w:hint="eastAsia"/>
                <w:i/>
                <w:color w:val="000000" w:themeColor="text1"/>
                <w:spacing w:val="-2"/>
                <w:szCs w:val="20"/>
                <w:lang w:val="es-ES"/>
              </w:rPr>
              <w:t>ó</w:t>
            </w:r>
            <w:r w:rsidR="0088747C" w:rsidRPr="00316A0C">
              <w:rPr>
                <w:i/>
                <w:color w:val="000000" w:themeColor="text1"/>
                <w:spacing w:val="-2"/>
                <w:szCs w:val="20"/>
                <w:lang w:val="es-ES"/>
              </w:rPr>
              <w:t xml:space="preserve">n de la Propiedad </w:t>
            </w:r>
            <w:r w:rsidR="0088747C" w:rsidRPr="00316A0C">
              <w:rPr>
                <w:i/>
                <w:color w:val="000000" w:themeColor="text1"/>
                <w:spacing w:val="-2"/>
                <w:lang w:val="es-ES"/>
              </w:rPr>
              <w:t>Efectiva</w:t>
            </w:r>
            <w:r w:rsidR="0088747C" w:rsidRPr="00316A0C">
              <w:rPr>
                <w:i/>
                <w:color w:val="000000" w:themeColor="text1"/>
                <w:spacing w:val="-2"/>
                <w:szCs w:val="20"/>
                <w:lang w:val="es-ES"/>
              </w:rPr>
              <w:t>].</w:t>
            </w:r>
          </w:p>
        </w:tc>
      </w:tr>
    </w:tbl>
    <w:p w14:paraId="6BD6E153" w14:textId="77777777" w:rsidR="000A7ADD" w:rsidRPr="00725485" w:rsidRDefault="00455149" w:rsidP="00725485">
      <w:pPr>
        <w:pStyle w:val="Tanla4titulo"/>
        <w:rPr>
          <w:lang w:val="es-US"/>
        </w:rPr>
      </w:pPr>
      <w:r w:rsidRPr="0006620D">
        <w:rPr>
          <w:lang w:val="es-US"/>
        </w:rPr>
        <w:br w:type="page"/>
      </w:r>
      <w:bookmarkStart w:id="19" w:name="_Toc91234393"/>
      <w:bookmarkStart w:id="20" w:name="_Toc91234635"/>
      <w:bookmarkStart w:id="21" w:name="_Toc91234756"/>
      <w:bookmarkStart w:id="22" w:name="_Toc91260585"/>
      <w:bookmarkStart w:id="23" w:name="_Toc91262925"/>
      <w:bookmarkStart w:id="24" w:name="_Toc92797258"/>
      <w:r w:rsidR="000A7ADD" w:rsidRPr="00AE6668">
        <w:rPr>
          <w:lang w:val="es-US"/>
        </w:rPr>
        <w:lastRenderedPageBreak/>
        <w:t>Declaración de Desempeño sobre Explotación y Abuso Sexual (EAS) y/o Acoso Sexual (</w:t>
      </w:r>
      <w:proofErr w:type="spellStart"/>
      <w:r w:rsidR="000A7ADD" w:rsidRPr="00AE6668">
        <w:rPr>
          <w:lang w:val="es-US"/>
        </w:rPr>
        <w:t>ASx</w:t>
      </w:r>
      <w:proofErr w:type="spellEnd"/>
      <w:r w:rsidR="000A7ADD" w:rsidRPr="00AE6668">
        <w:rPr>
          <w:lang w:val="es-US"/>
        </w:rPr>
        <w:t>)</w:t>
      </w:r>
      <w:bookmarkEnd w:id="19"/>
      <w:bookmarkEnd w:id="20"/>
      <w:bookmarkEnd w:id="21"/>
      <w:bookmarkEnd w:id="22"/>
      <w:bookmarkEnd w:id="23"/>
      <w:bookmarkEnd w:id="24"/>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7C0AE0"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0A7ADD" w:rsidRPr="007C0AE0"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2D801DC5" w14:textId="3D582CEF" w:rsidR="000A7ADD" w:rsidRPr="000A7ADD" w:rsidRDefault="000A7ADD" w:rsidP="00CC3B42">
            <w:pPr>
              <w:pStyle w:val="Prrafodelista"/>
              <w:numPr>
                <w:ilvl w:val="0"/>
                <w:numId w:val="158"/>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2702D334" w14:textId="1374A9B0" w:rsidR="000A7ADD" w:rsidRPr="000A7ADD" w:rsidRDefault="000A7ADD" w:rsidP="00CC3B42">
            <w:pPr>
              <w:pStyle w:val="Prrafodelista"/>
              <w:numPr>
                <w:ilvl w:val="0"/>
                <w:numId w:val="158"/>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326D340E" w14:textId="3617AE15" w:rsidR="000A7ADD" w:rsidRPr="000A7ADD"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r w:rsidRPr="000A7ADD">
              <w:rPr>
                <w:rFonts w:eastAsia="MS Mincho"/>
                <w:spacing w:val="-2"/>
                <w:sz w:val="22"/>
                <w:szCs w:val="22"/>
                <w:lang w:val="es-ES"/>
              </w:rPr>
              <w:t>AS</w:t>
            </w:r>
            <w:r w:rsidR="00920CEC">
              <w:rPr>
                <w:rFonts w:eastAsia="MS Mincho"/>
                <w:spacing w:val="-2"/>
                <w:sz w:val="22"/>
                <w:szCs w:val="22"/>
                <w:lang w:val="es-ES"/>
              </w:rPr>
              <w:t>x</w:t>
            </w:r>
            <w:proofErr w:type="spellEnd"/>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7C0AE0"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Textoindependiente"/>
        <w:rPr>
          <w:i/>
          <w:iCs/>
          <w:lang w:val="es-US"/>
        </w:rPr>
      </w:pPr>
    </w:p>
    <w:p w14:paraId="0EBE9362" w14:textId="0289937C"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Textoindependiente"/>
        <w:rPr>
          <w:lang w:val="es-US"/>
        </w:rPr>
      </w:pPr>
    </w:p>
    <w:p w14:paraId="7ABD11D4" w14:textId="77777777" w:rsidR="00455149" w:rsidRPr="0006620D" w:rsidRDefault="00455149">
      <w:pPr>
        <w:pStyle w:val="Textoindependiente"/>
        <w:jc w:val="center"/>
        <w:rPr>
          <w:lang w:val="es-US"/>
        </w:rPr>
      </w:pPr>
    </w:p>
    <w:p w14:paraId="111551C2" w14:textId="77777777" w:rsidR="00776618" w:rsidRDefault="00776618" w:rsidP="00776618">
      <w:pPr>
        <w:pStyle w:val="Tanla4titulo"/>
        <w:rPr>
          <w:lang w:val="es-US"/>
        </w:rPr>
      </w:pPr>
    </w:p>
    <w:p w14:paraId="4361BE16" w14:textId="77777777" w:rsidR="00776618" w:rsidRDefault="00776618" w:rsidP="00776618">
      <w:pPr>
        <w:pStyle w:val="Tanla4titulo"/>
        <w:rPr>
          <w:lang w:val="es-US"/>
        </w:rPr>
      </w:pPr>
    </w:p>
    <w:p w14:paraId="298950AC" w14:textId="77777777" w:rsidR="00776618" w:rsidRDefault="00776618" w:rsidP="00776618">
      <w:pPr>
        <w:pStyle w:val="Tanla4titulo"/>
        <w:rPr>
          <w:lang w:val="es-US"/>
        </w:rPr>
      </w:pPr>
    </w:p>
    <w:p w14:paraId="5E15109A" w14:textId="77777777" w:rsidR="00776618" w:rsidRDefault="00776618" w:rsidP="00776618">
      <w:pPr>
        <w:pStyle w:val="Tanla4titulo"/>
        <w:rPr>
          <w:lang w:val="es-US"/>
        </w:rPr>
      </w:pPr>
    </w:p>
    <w:p w14:paraId="2AEFF4F7" w14:textId="77777777" w:rsidR="00776618" w:rsidRDefault="00776618" w:rsidP="00776618">
      <w:pPr>
        <w:pStyle w:val="Tanla4titulo"/>
        <w:rPr>
          <w:lang w:val="es-US"/>
        </w:rPr>
      </w:pPr>
    </w:p>
    <w:p w14:paraId="499BF21C" w14:textId="77777777" w:rsidR="00776618" w:rsidRDefault="00776618" w:rsidP="00776618">
      <w:pPr>
        <w:pStyle w:val="Tanla4titulo"/>
        <w:rPr>
          <w:lang w:val="es-US"/>
        </w:rPr>
      </w:pPr>
    </w:p>
    <w:p w14:paraId="765D7D83" w14:textId="77777777" w:rsidR="00776618" w:rsidRDefault="00776618" w:rsidP="00776618">
      <w:pPr>
        <w:pStyle w:val="Tanla4titulo"/>
        <w:rPr>
          <w:lang w:val="es-US"/>
        </w:rPr>
      </w:pPr>
    </w:p>
    <w:p w14:paraId="05EC5BE0" w14:textId="77777777" w:rsidR="00776618" w:rsidRDefault="00776618" w:rsidP="00776618">
      <w:pPr>
        <w:pStyle w:val="Tanla4titulo"/>
        <w:rPr>
          <w:lang w:val="es-US"/>
        </w:rPr>
      </w:pPr>
    </w:p>
    <w:p w14:paraId="64C81900" w14:textId="77777777" w:rsidR="00776618" w:rsidRDefault="00776618" w:rsidP="00776618">
      <w:pPr>
        <w:pStyle w:val="Tanla4titulo"/>
        <w:rPr>
          <w:lang w:val="es-US"/>
        </w:rPr>
      </w:pPr>
    </w:p>
    <w:p w14:paraId="5F2A7FE4" w14:textId="77777777" w:rsidR="00776618" w:rsidRDefault="00776618" w:rsidP="00776618">
      <w:pPr>
        <w:pStyle w:val="Tanla4titulo"/>
        <w:rPr>
          <w:lang w:val="es-US"/>
        </w:rPr>
      </w:pPr>
    </w:p>
    <w:p w14:paraId="4E80A1F7" w14:textId="77777777" w:rsidR="00776618" w:rsidRDefault="00776618" w:rsidP="00776618">
      <w:pPr>
        <w:pStyle w:val="Tanla4titulo"/>
        <w:rPr>
          <w:lang w:val="es-US"/>
        </w:rPr>
      </w:pPr>
    </w:p>
    <w:p w14:paraId="1D92D193" w14:textId="77777777" w:rsidR="00776618" w:rsidRDefault="00776618" w:rsidP="00776618">
      <w:pPr>
        <w:pStyle w:val="Tanla4titulo"/>
        <w:rPr>
          <w:lang w:val="es-US"/>
        </w:rPr>
      </w:pPr>
    </w:p>
    <w:p w14:paraId="2A7F6E76" w14:textId="77777777" w:rsidR="00776618" w:rsidRDefault="00776618" w:rsidP="00776618">
      <w:pPr>
        <w:pStyle w:val="Tanla4titulo"/>
        <w:rPr>
          <w:lang w:val="es-US"/>
        </w:rPr>
      </w:pPr>
    </w:p>
    <w:p w14:paraId="01F7B453" w14:textId="77777777" w:rsidR="00776618" w:rsidRDefault="00776618" w:rsidP="00776618">
      <w:pPr>
        <w:pStyle w:val="Tanla4titulo"/>
        <w:rPr>
          <w:lang w:val="es-US"/>
        </w:rPr>
      </w:pPr>
    </w:p>
    <w:p w14:paraId="4261DE96" w14:textId="77777777" w:rsidR="00455149" w:rsidRPr="0006620D" w:rsidRDefault="00455149">
      <w:pPr>
        <w:pStyle w:val="Textoindependiente"/>
        <w:jc w:val="center"/>
        <w:rPr>
          <w:lang w:val="es-US"/>
        </w:rPr>
      </w:pPr>
    </w:p>
    <w:p w14:paraId="3FA501F9" w14:textId="77777777" w:rsidR="00455149" w:rsidRPr="0006620D" w:rsidRDefault="00455149">
      <w:pPr>
        <w:pStyle w:val="Textoindependiente"/>
        <w:jc w:val="center"/>
        <w:rPr>
          <w:lang w:val="es-US"/>
        </w:rPr>
        <w:sectPr w:rsidR="00455149" w:rsidRPr="0006620D" w:rsidSect="00B87B5B">
          <w:headerReference w:type="even" r:id="rId8"/>
          <w:headerReference w:type="default" r:id="rId9"/>
          <w:headerReference w:type="first" r:id="rId10"/>
          <w:type w:val="evenPage"/>
          <w:pgSz w:w="12240" w:h="15840" w:code="1"/>
          <w:pgMar w:top="1440" w:right="1440" w:bottom="1440" w:left="1800" w:header="720" w:footer="720" w:gutter="0"/>
          <w:paperSrc w:first="15" w:other="15"/>
          <w:cols w:space="720"/>
          <w:titlePg/>
        </w:sectPr>
      </w:pPr>
    </w:p>
    <w:tbl>
      <w:tblPr>
        <w:tblpPr w:leftFromText="141" w:rightFromText="141" w:bottomFromText="200" w:vertAnchor="text" w:horzAnchor="margin" w:tblpXSpec="center" w:tblpY="8"/>
        <w:tblOverlap w:val="never"/>
        <w:tblW w:w="119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65"/>
        <w:gridCol w:w="3682"/>
        <w:gridCol w:w="315"/>
        <w:gridCol w:w="1527"/>
        <w:gridCol w:w="1503"/>
        <w:gridCol w:w="2488"/>
        <w:gridCol w:w="1689"/>
      </w:tblGrid>
      <w:tr w:rsidR="0083772B" w14:paraId="03ACEBA6" w14:textId="77777777" w:rsidTr="0083772B">
        <w:trPr>
          <w:cantSplit/>
          <w:trHeight w:val="496"/>
        </w:trPr>
        <w:tc>
          <w:tcPr>
            <w:tcW w:w="11969" w:type="dxa"/>
            <w:gridSpan w:val="7"/>
            <w:tcBorders>
              <w:top w:val="single" w:sz="4" w:space="0" w:color="auto"/>
              <w:left w:val="single" w:sz="4" w:space="0" w:color="auto"/>
              <w:bottom w:val="single" w:sz="4" w:space="0" w:color="auto"/>
              <w:right w:val="single" w:sz="4" w:space="0" w:color="auto"/>
            </w:tcBorders>
          </w:tcPr>
          <w:p w14:paraId="179D7807" w14:textId="77777777" w:rsidR="009C583F" w:rsidRDefault="0083772B" w:rsidP="009C583F">
            <w:pPr>
              <w:pStyle w:val="Tanla4titulo"/>
              <w:rPr>
                <w:b w:val="0"/>
                <w:bCs w:val="0"/>
                <w:lang w:val="es-US"/>
              </w:rPr>
            </w:pPr>
            <w:r w:rsidRPr="009C583F">
              <w:rPr>
                <w:b w:val="0"/>
                <w:bCs w:val="0"/>
                <w:lang w:val="es-US"/>
              </w:rPr>
              <w:lastRenderedPageBreak/>
              <w:t>Lista de Precios:</w:t>
            </w:r>
          </w:p>
          <w:p w14:paraId="543B5807" w14:textId="42F89BB7" w:rsidR="009C583F" w:rsidRPr="009C583F" w:rsidRDefault="009C583F" w:rsidP="009C583F">
            <w:pPr>
              <w:pStyle w:val="Tanla4titulo"/>
              <w:rPr>
                <w:lang w:val="es-US"/>
              </w:rPr>
            </w:pPr>
            <w:r w:rsidRPr="009C583F">
              <w:rPr>
                <w:b w:val="0"/>
                <w:bCs w:val="0"/>
                <w:lang w:val="es-US"/>
              </w:rPr>
              <w:t xml:space="preserve"> L</w:t>
            </w:r>
            <w:r>
              <w:rPr>
                <w:b w:val="0"/>
                <w:bCs w:val="0"/>
                <w:lang w:val="es-US"/>
              </w:rPr>
              <w:t>ote</w:t>
            </w:r>
            <w:r w:rsidRPr="009C583F">
              <w:rPr>
                <w:b w:val="0"/>
                <w:bCs w:val="0"/>
                <w:lang w:val="es-US"/>
              </w:rPr>
              <w:t xml:space="preserve"> 1 </w:t>
            </w:r>
            <w:r w:rsidRPr="009C583F">
              <w:rPr>
                <w:b w:val="0"/>
                <w:bCs w:val="0"/>
                <w:szCs w:val="32"/>
                <w:lang w:val="es-PE"/>
              </w:rPr>
              <w:t>A</w:t>
            </w:r>
            <w:proofErr w:type="spellStart"/>
            <w:r w:rsidRPr="009C583F">
              <w:rPr>
                <w:b w:val="0"/>
                <w:bCs w:val="0"/>
                <w:lang w:val="es-US"/>
              </w:rPr>
              <w:t>dquisición</w:t>
            </w:r>
            <w:proofErr w:type="spellEnd"/>
            <w:r w:rsidRPr="009C583F">
              <w:rPr>
                <w:b w:val="0"/>
                <w:bCs w:val="0"/>
                <w:lang w:val="es-US"/>
              </w:rPr>
              <w:t xml:space="preserve"> de dos (2) computadoras personales y dos (2) escáneres, para la Junta Nacional de Justicia.</w:t>
            </w:r>
          </w:p>
        </w:tc>
      </w:tr>
      <w:tr w:rsidR="00776618" w14:paraId="4AF20B18" w14:textId="77777777" w:rsidTr="009E7140">
        <w:trPr>
          <w:cantSplit/>
          <w:trHeight w:val="1615"/>
        </w:trPr>
        <w:tc>
          <w:tcPr>
            <w:tcW w:w="7792" w:type="dxa"/>
            <w:gridSpan w:val="5"/>
            <w:tcBorders>
              <w:top w:val="single" w:sz="4" w:space="0" w:color="auto"/>
              <w:left w:val="single" w:sz="4" w:space="0" w:color="auto"/>
              <w:bottom w:val="single" w:sz="4" w:space="0" w:color="auto"/>
              <w:right w:val="single" w:sz="4" w:space="0" w:color="auto"/>
            </w:tcBorders>
            <w:hideMark/>
          </w:tcPr>
          <w:p w14:paraId="4E00F303" w14:textId="77777777" w:rsidR="00776618" w:rsidRDefault="00776618" w:rsidP="00776618">
            <w:pPr>
              <w:tabs>
                <w:tab w:val="left" w:pos="7080"/>
              </w:tabs>
              <w:suppressAutoHyphens/>
              <w:spacing w:before="240"/>
              <w:jc w:val="center"/>
              <w:rPr>
                <w:lang w:val="es-ES"/>
              </w:rPr>
            </w:pPr>
            <w:r>
              <w:rPr>
                <w:lang w:val="es-ES"/>
              </w:rPr>
              <w:t xml:space="preserve">Monedas de conformidad con la </w:t>
            </w:r>
            <w:proofErr w:type="spellStart"/>
            <w:r>
              <w:rPr>
                <w:lang w:val="es-ES"/>
              </w:rPr>
              <w:t>Subcláusula</w:t>
            </w:r>
            <w:proofErr w:type="spellEnd"/>
            <w:r>
              <w:rPr>
                <w:lang w:val="es-ES"/>
              </w:rPr>
              <w:t xml:space="preserve"> </w:t>
            </w:r>
            <w:proofErr w:type="spellStart"/>
            <w:r>
              <w:rPr>
                <w:lang w:val="es-ES"/>
              </w:rPr>
              <w:t>IAl</w:t>
            </w:r>
            <w:proofErr w:type="spellEnd"/>
            <w:r>
              <w:rPr>
                <w:lang w:val="es-ES"/>
              </w:rPr>
              <w:t xml:space="preserve"> 15</w:t>
            </w:r>
          </w:p>
        </w:tc>
        <w:tc>
          <w:tcPr>
            <w:tcW w:w="4177" w:type="dxa"/>
            <w:gridSpan w:val="2"/>
            <w:tcBorders>
              <w:top w:val="single" w:sz="4" w:space="0" w:color="auto"/>
              <w:left w:val="single" w:sz="4" w:space="0" w:color="auto"/>
              <w:bottom w:val="single" w:sz="4" w:space="0" w:color="auto"/>
              <w:right w:val="single" w:sz="4" w:space="0" w:color="auto"/>
            </w:tcBorders>
            <w:hideMark/>
          </w:tcPr>
          <w:p w14:paraId="15779907" w14:textId="77777777" w:rsidR="00776618" w:rsidRDefault="00776618" w:rsidP="00776618">
            <w:pPr>
              <w:jc w:val="both"/>
              <w:rPr>
                <w:lang w:val="es-ES"/>
              </w:rPr>
            </w:pPr>
            <w:r>
              <w:rPr>
                <w:lang w:val="es-ES"/>
              </w:rPr>
              <w:t>Fecha: _______________________</w:t>
            </w:r>
          </w:p>
          <w:p w14:paraId="28365A57" w14:textId="77777777" w:rsidR="00776618" w:rsidRDefault="00776618" w:rsidP="00776618">
            <w:pPr>
              <w:suppressAutoHyphens/>
              <w:jc w:val="both"/>
              <w:rPr>
                <w:lang w:val="es-ES"/>
              </w:rPr>
            </w:pPr>
            <w:r>
              <w:rPr>
                <w:lang w:val="es-ES"/>
              </w:rPr>
              <w:t>SDO No: _____________________</w:t>
            </w:r>
          </w:p>
          <w:p w14:paraId="4834894E" w14:textId="77777777" w:rsidR="00776618" w:rsidRDefault="00776618" w:rsidP="00776618">
            <w:pPr>
              <w:suppressAutoHyphens/>
              <w:jc w:val="both"/>
              <w:rPr>
                <w:lang w:val="es-PE"/>
              </w:rPr>
            </w:pPr>
            <w:r>
              <w:t>Alternativa No: ________________</w:t>
            </w:r>
          </w:p>
          <w:p w14:paraId="22845D0A" w14:textId="77777777" w:rsidR="00776618" w:rsidRDefault="00776618" w:rsidP="00776618">
            <w:pPr>
              <w:suppressAutoHyphens/>
              <w:jc w:val="both"/>
              <w:rPr>
                <w:lang w:val="pt-BR"/>
              </w:rPr>
            </w:pPr>
            <w:r>
              <w:rPr>
                <w:lang w:val="pt-BR"/>
              </w:rPr>
              <w:t>Página N</w:t>
            </w:r>
            <w:r>
              <w:rPr>
                <w:lang w:val="es-ES"/>
              </w:rPr>
              <w:sym w:font="Symbol" w:char="F0B0"/>
            </w:r>
            <w:r>
              <w:rPr>
                <w:lang w:val="pt-BR"/>
              </w:rPr>
              <w:t xml:space="preserve"> ______ de ______</w:t>
            </w:r>
          </w:p>
        </w:tc>
      </w:tr>
      <w:tr w:rsidR="00776618" w14:paraId="5AD59866" w14:textId="77777777" w:rsidTr="009E7140">
        <w:trPr>
          <w:cantSplit/>
          <w:trHeight w:val="223"/>
        </w:trPr>
        <w:tc>
          <w:tcPr>
            <w:tcW w:w="765" w:type="dxa"/>
            <w:tcBorders>
              <w:top w:val="single" w:sz="4" w:space="0" w:color="auto"/>
              <w:left w:val="single" w:sz="4" w:space="0" w:color="auto"/>
              <w:bottom w:val="single" w:sz="4" w:space="0" w:color="auto"/>
              <w:right w:val="single" w:sz="4" w:space="0" w:color="auto"/>
            </w:tcBorders>
            <w:hideMark/>
          </w:tcPr>
          <w:p w14:paraId="42A075FB" w14:textId="77777777" w:rsidR="00776618" w:rsidRDefault="00776618" w:rsidP="00776618">
            <w:pPr>
              <w:suppressAutoHyphens/>
              <w:jc w:val="center"/>
              <w:rPr>
                <w:b/>
                <w:lang w:val="es-ES"/>
              </w:rPr>
            </w:pPr>
            <w:r>
              <w:rPr>
                <w:b/>
                <w:lang w:val="es-ES"/>
              </w:rPr>
              <w:t>1</w:t>
            </w:r>
          </w:p>
        </w:tc>
        <w:tc>
          <w:tcPr>
            <w:tcW w:w="3682" w:type="dxa"/>
            <w:tcBorders>
              <w:top w:val="single" w:sz="4" w:space="0" w:color="auto"/>
              <w:left w:val="single" w:sz="4" w:space="0" w:color="auto"/>
              <w:bottom w:val="single" w:sz="4" w:space="0" w:color="auto"/>
              <w:right w:val="single" w:sz="4" w:space="0" w:color="auto"/>
            </w:tcBorders>
            <w:hideMark/>
          </w:tcPr>
          <w:p w14:paraId="20DAE4FE" w14:textId="77777777" w:rsidR="00776618" w:rsidRDefault="00776618" w:rsidP="00776618">
            <w:pPr>
              <w:suppressAutoHyphens/>
              <w:jc w:val="center"/>
              <w:rPr>
                <w:b/>
                <w:lang w:val="es-ES"/>
              </w:rPr>
            </w:pPr>
            <w:r>
              <w:rPr>
                <w:b/>
                <w:lang w:val="es-ES"/>
              </w:rPr>
              <w:t>2</w:t>
            </w:r>
          </w:p>
        </w:tc>
        <w:tc>
          <w:tcPr>
            <w:tcW w:w="315" w:type="dxa"/>
            <w:tcBorders>
              <w:top w:val="single" w:sz="4" w:space="0" w:color="auto"/>
              <w:left w:val="single" w:sz="4" w:space="0" w:color="auto"/>
              <w:bottom w:val="single" w:sz="4" w:space="0" w:color="auto"/>
              <w:right w:val="nil"/>
            </w:tcBorders>
          </w:tcPr>
          <w:p w14:paraId="088FB0B4" w14:textId="77777777" w:rsidR="00776618" w:rsidRDefault="00776618" w:rsidP="00776618">
            <w:pPr>
              <w:suppressAutoHyphens/>
              <w:jc w:val="center"/>
              <w:rPr>
                <w:b/>
                <w:lang w:val="es-ES"/>
              </w:rPr>
            </w:pPr>
          </w:p>
        </w:tc>
        <w:tc>
          <w:tcPr>
            <w:tcW w:w="1527" w:type="dxa"/>
            <w:tcBorders>
              <w:top w:val="single" w:sz="4" w:space="0" w:color="auto"/>
              <w:left w:val="nil"/>
              <w:bottom w:val="single" w:sz="4" w:space="0" w:color="auto"/>
              <w:right w:val="single" w:sz="4" w:space="0" w:color="auto"/>
            </w:tcBorders>
            <w:hideMark/>
          </w:tcPr>
          <w:p w14:paraId="0B7AA75C" w14:textId="77777777" w:rsidR="00776618" w:rsidRDefault="00776618" w:rsidP="00776618">
            <w:pPr>
              <w:suppressAutoHyphens/>
              <w:rPr>
                <w:b/>
                <w:lang w:val="es-ES"/>
              </w:rPr>
            </w:pPr>
            <w:r>
              <w:rPr>
                <w:b/>
                <w:lang w:val="es-ES"/>
              </w:rPr>
              <w:t>3</w:t>
            </w:r>
          </w:p>
        </w:tc>
        <w:tc>
          <w:tcPr>
            <w:tcW w:w="1503" w:type="dxa"/>
            <w:tcBorders>
              <w:top w:val="single" w:sz="4" w:space="0" w:color="auto"/>
              <w:left w:val="single" w:sz="4" w:space="0" w:color="auto"/>
              <w:bottom w:val="single" w:sz="4" w:space="0" w:color="auto"/>
              <w:right w:val="single" w:sz="4" w:space="0" w:color="auto"/>
            </w:tcBorders>
            <w:hideMark/>
          </w:tcPr>
          <w:p w14:paraId="7B733036" w14:textId="77777777" w:rsidR="00776618" w:rsidRDefault="00776618" w:rsidP="00776618">
            <w:pPr>
              <w:suppressAutoHyphens/>
              <w:jc w:val="center"/>
              <w:rPr>
                <w:b/>
                <w:lang w:val="es-ES"/>
              </w:rPr>
            </w:pPr>
            <w:r>
              <w:rPr>
                <w:b/>
                <w:lang w:val="es-ES"/>
              </w:rPr>
              <w:t>4</w:t>
            </w:r>
          </w:p>
        </w:tc>
        <w:tc>
          <w:tcPr>
            <w:tcW w:w="4177" w:type="dxa"/>
            <w:gridSpan w:val="2"/>
            <w:tcBorders>
              <w:top w:val="single" w:sz="4" w:space="0" w:color="auto"/>
              <w:left w:val="single" w:sz="4" w:space="0" w:color="auto"/>
              <w:bottom w:val="single" w:sz="4" w:space="0" w:color="auto"/>
              <w:right w:val="single" w:sz="4" w:space="0" w:color="auto"/>
            </w:tcBorders>
            <w:hideMark/>
          </w:tcPr>
          <w:p w14:paraId="0D0D85E0" w14:textId="77777777" w:rsidR="00776618" w:rsidRDefault="00776618" w:rsidP="00776618">
            <w:pPr>
              <w:suppressAutoHyphens/>
              <w:jc w:val="center"/>
              <w:rPr>
                <w:b/>
                <w:lang w:val="es-ES"/>
              </w:rPr>
            </w:pPr>
            <w:r>
              <w:rPr>
                <w:b/>
                <w:lang w:val="es-ES"/>
              </w:rPr>
              <w:t>5</w:t>
            </w:r>
          </w:p>
        </w:tc>
      </w:tr>
      <w:tr w:rsidR="00776618" w14:paraId="7A76D806" w14:textId="77777777" w:rsidTr="009E7140">
        <w:trPr>
          <w:cantSplit/>
          <w:trHeight w:val="296"/>
        </w:trPr>
        <w:tc>
          <w:tcPr>
            <w:tcW w:w="765" w:type="dxa"/>
            <w:tcBorders>
              <w:top w:val="single" w:sz="4" w:space="0" w:color="auto"/>
              <w:left w:val="single" w:sz="4" w:space="0" w:color="auto"/>
              <w:bottom w:val="single" w:sz="4" w:space="0" w:color="auto"/>
              <w:right w:val="single" w:sz="4" w:space="0" w:color="auto"/>
            </w:tcBorders>
            <w:vAlign w:val="center"/>
            <w:hideMark/>
          </w:tcPr>
          <w:p w14:paraId="4F445978" w14:textId="77777777" w:rsidR="00776618" w:rsidRDefault="00776618" w:rsidP="00776618">
            <w:pPr>
              <w:suppressAutoHyphens/>
              <w:jc w:val="center"/>
              <w:rPr>
                <w:b/>
                <w:lang w:val="es-ES"/>
              </w:rPr>
            </w:pPr>
            <w:proofErr w:type="spellStart"/>
            <w:r>
              <w:rPr>
                <w:b/>
                <w:lang w:val="es-ES"/>
              </w:rPr>
              <w:t>nro</w:t>
            </w:r>
            <w:proofErr w:type="spellEnd"/>
          </w:p>
        </w:tc>
        <w:tc>
          <w:tcPr>
            <w:tcW w:w="3682" w:type="dxa"/>
            <w:tcBorders>
              <w:top w:val="single" w:sz="4" w:space="0" w:color="auto"/>
              <w:left w:val="single" w:sz="4" w:space="0" w:color="auto"/>
              <w:bottom w:val="single" w:sz="4" w:space="0" w:color="auto"/>
              <w:right w:val="single" w:sz="4" w:space="0" w:color="auto"/>
            </w:tcBorders>
            <w:vAlign w:val="center"/>
            <w:hideMark/>
          </w:tcPr>
          <w:p w14:paraId="0C293753" w14:textId="77777777" w:rsidR="00776618" w:rsidRDefault="00776618" w:rsidP="00776618">
            <w:pPr>
              <w:suppressAutoHyphens/>
              <w:jc w:val="center"/>
              <w:rPr>
                <w:b/>
                <w:lang w:val="es-ES"/>
              </w:rPr>
            </w:pPr>
            <w:r>
              <w:rPr>
                <w:b/>
                <w:lang w:val="es-ES"/>
              </w:rPr>
              <w:t xml:space="preserve">Descripción de los Bienes </w:t>
            </w:r>
          </w:p>
        </w:tc>
        <w:tc>
          <w:tcPr>
            <w:tcW w:w="315" w:type="dxa"/>
            <w:tcBorders>
              <w:top w:val="single" w:sz="4" w:space="0" w:color="auto"/>
              <w:left w:val="single" w:sz="4" w:space="0" w:color="auto"/>
              <w:bottom w:val="single" w:sz="4" w:space="0" w:color="auto"/>
              <w:right w:val="nil"/>
            </w:tcBorders>
            <w:vAlign w:val="center"/>
          </w:tcPr>
          <w:p w14:paraId="243C1FC1" w14:textId="77777777" w:rsidR="00776618" w:rsidRDefault="00776618" w:rsidP="00776618">
            <w:pPr>
              <w:suppressAutoHyphens/>
              <w:jc w:val="center"/>
              <w:rPr>
                <w:b/>
                <w:lang w:val="es-ES"/>
              </w:rPr>
            </w:pPr>
          </w:p>
        </w:tc>
        <w:tc>
          <w:tcPr>
            <w:tcW w:w="1527" w:type="dxa"/>
            <w:tcBorders>
              <w:top w:val="single" w:sz="4" w:space="0" w:color="auto"/>
              <w:left w:val="nil"/>
              <w:bottom w:val="single" w:sz="4" w:space="0" w:color="auto"/>
              <w:right w:val="single" w:sz="4" w:space="0" w:color="auto"/>
            </w:tcBorders>
            <w:vAlign w:val="center"/>
          </w:tcPr>
          <w:p w14:paraId="319AF639" w14:textId="77777777" w:rsidR="00776618" w:rsidRDefault="00776618" w:rsidP="00776618">
            <w:pPr>
              <w:suppressAutoHyphens/>
              <w:jc w:val="center"/>
              <w:rPr>
                <w:b/>
                <w:lang w:val="es-ES"/>
              </w:rPr>
            </w:pPr>
            <w:r>
              <w:rPr>
                <w:b/>
                <w:lang w:val="es-ES"/>
              </w:rPr>
              <w:t xml:space="preserve">Precio Unitario </w:t>
            </w:r>
          </w:p>
          <w:p w14:paraId="20E4AAA5" w14:textId="77777777" w:rsidR="00776618" w:rsidRDefault="00776618" w:rsidP="00776618">
            <w:pPr>
              <w:suppressAutoHyphens/>
              <w:jc w:val="center"/>
              <w:rPr>
                <w:b/>
                <w:lang w:val="es-ES"/>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7F734FC8" w14:textId="77777777" w:rsidR="00776618" w:rsidRDefault="00776618" w:rsidP="00776618">
            <w:pPr>
              <w:suppressAutoHyphens/>
              <w:jc w:val="center"/>
              <w:rPr>
                <w:b/>
                <w:lang w:val="es-ES"/>
              </w:rPr>
            </w:pPr>
            <w:r>
              <w:rPr>
                <w:b/>
                <w:lang w:val="es-ES"/>
              </w:rPr>
              <w:t xml:space="preserve">Cantidad </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05C8B5AE" w14:textId="77777777" w:rsidR="00776618" w:rsidRDefault="00776618" w:rsidP="00776618">
            <w:pPr>
              <w:suppressAutoHyphens/>
              <w:jc w:val="center"/>
              <w:rPr>
                <w:b/>
                <w:lang w:val="es-ES"/>
              </w:rPr>
            </w:pPr>
            <w:r>
              <w:rPr>
                <w:b/>
                <w:lang w:val="es-ES"/>
              </w:rPr>
              <w:t>Sub Total de Oferta</w:t>
            </w:r>
          </w:p>
          <w:p w14:paraId="7FEE77CC" w14:textId="77777777" w:rsidR="00776618" w:rsidRDefault="00776618" w:rsidP="00776618">
            <w:pPr>
              <w:suppressAutoHyphens/>
              <w:jc w:val="center"/>
              <w:rPr>
                <w:b/>
                <w:lang w:val="es-ES"/>
              </w:rPr>
            </w:pPr>
            <w:r>
              <w:rPr>
                <w:b/>
                <w:lang w:val="es-ES"/>
              </w:rPr>
              <w:t>(Col 3 x 4)</w:t>
            </w:r>
          </w:p>
        </w:tc>
      </w:tr>
      <w:tr w:rsidR="00776618" w14:paraId="335C1030" w14:textId="77777777" w:rsidTr="009E7140">
        <w:trPr>
          <w:cantSplit/>
          <w:trHeight w:val="413"/>
        </w:trPr>
        <w:tc>
          <w:tcPr>
            <w:tcW w:w="765" w:type="dxa"/>
            <w:tcBorders>
              <w:top w:val="single" w:sz="4" w:space="0" w:color="auto"/>
              <w:left w:val="single" w:sz="4" w:space="0" w:color="auto"/>
              <w:right w:val="single" w:sz="4" w:space="0" w:color="auto"/>
            </w:tcBorders>
            <w:vAlign w:val="center"/>
            <w:hideMark/>
          </w:tcPr>
          <w:p w14:paraId="3C4A5564" w14:textId="77777777" w:rsidR="00776618" w:rsidRDefault="00776618" w:rsidP="00776618">
            <w:pPr>
              <w:suppressAutoHyphens/>
              <w:jc w:val="center"/>
              <w:rPr>
                <w:iCs/>
                <w:lang w:val="es-ES"/>
              </w:rPr>
            </w:pPr>
            <w:r>
              <w:rPr>
                <w:iCs/>
                <w:lang w:val="es-ES"/>
              </w:rPr>
              <w:t>01</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14:paraId="0ABAB6DF" w14:textId="5CF10642" w:rsidR="00776618" w:rsidRPr="00776618" w:rsidRDefault="009C583F" w:rsidP="00776618">
            <w:pPr>
              <w:suppressAutoHyphens/>
              <w:jc w:val="both"/>
              <w:rPr>
                <w:sz w:val="20"/>
                <w:szCs w:val="20"/>
                <w:lang w:val="es-ES"/>
              </w:rPr>
            </w:pPr>
            <w:r>
              <w:rPr>
                <w:sz w:val="20"/>
                <w:szCs w:val="20"/>
                <w:lang w:val="es-ES"/>
              </w:rPr>
              <w:t>COMPUTADORAS PERSONALES</w:t>
            </w:r>
          </w:p>
        </w:tc>
        <w:tc>
          <w:tcPr>
            <w:tcW w:w="315" w:type="dxa"/>
            <w:tcBorders>
              <w:top w:val="single" w:sz="4" w:space="0" w:color="auto"/>
              <w:left w:val="single" w:sz="4" w:space="0" w:color="auto"/>
              <w:bottom w:val="single" w:sz="4" w:space="0" w:color="auto"/>
              <w:right w:val="nil"/>
            </w:tcBorders>
            <w:vAlign w:val="center"/>
          </w:tcPr>
          <w:p w14:paraId="38063ED0" w14:textId="77777777" w:rsidR="00776618" w:rsidRPr="00776618" w:rsidRDefault="00776618" w:rsidP="00776618">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62A47512" w14:textId="77777777" w:rsidR="00776618" w:rsidRPr="00776618" w:rsidRDefault="00776618" w:rsidP="00776618">
            <w:pPr>
              <w:suppressAutoHyphens/>
              <w:jc w:val="center"/>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vAlign w:val="center"/>
          </w:tcPr>
          <w:p w14:paraId="5A2C26A1" w14:textId="258A025F" w:rsidR="00776618" w:rsidRPr="00776618" w:rsidRDefault="009C583F" w:rsidP="00776618">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6AD2C853" w14:textId="77777777" w:rsidR="00776618" w:rsidRDefault="00776618" w:rsidP="00776618">
            <w:pPr>
              <w:suppressAutoHyphens/>
              <w:jc w:val="center"/>
              <w:rPr>
                <w:i/>
                <w:iCs/>
                <w:lang w:val="es-ES"/>
              </w:rPr>
            </w:pPr>
            <w:r>
              <w:rPr>
                <w:rFonts w:ascii="Arial" w:hAnsi="Arial" w:cs="Arial"/>
                <w:iCs/>
                <w:lang w:val="es-ES"/>
              </w:rPr>
              <w:t>-.-</w:t>
            </w:r>
          </w:p>
        </w:tc>
      </w:tr>
      <w:tr w:rsidR="00776618" w14:paraId="0A39F9C0" w14:textId="77777777" w:rsidTr="009E7140">
        <w:trPr>
          <w:cantSplit/>
          <w:trHeight w:val="342"/>
        </w:trPr>
        <w:tc>
          <w:tcPr>
            <w:tcW w:w="765" w:type="dxa"/>
            <w:tcBorders>
              <w:top w:val="single" w:sz="6" w:space="0" w:color="auto"/>
              <w:left w:val="single" w:sz="4" w:space="0" w:color="auto"/>
              <w:right w:val="single" w:sz="4" w:space="0" w:color="auto"/>
            </w:tcBorders>
            <w:vAlign w:val="center"/>
            <w:hideMark/>
          </w:tcPr>
          <w:p w14:paraId="3383E55A" w14:textId="77777777" w:rsidR="00776618" w:rsidRDefault="00776618" w:rsidP="00776618">
            <w:pPr>
              <w:suppressAutoHyphens/>
              <w:jc w:val="center"/>
              <w:rPr>
                <w:iCs/>
                <w:lang w:val="es-ES"/>
              </w:rPr>
            </w:pPr>
            <w:r>
              <w:rPr>
                <w:iCs/>
                <w:lang w:val="es-ES"/>
              </w:rPr>
              <w:t>02</w:t>
            </w:r>
          </w:p>
        </w:tc>
        <w:tc>
          <w:tcPr>
            <w:tcW w:w="3682" w:type="dxa"/>
            <w:tcBorders>
              <w:top w:val="single" w:sz="4" w:space="0" w:color="auto"/>
              <w:left w:val="single" w:sz="4" w:space="0" w:color="auto"/>
              <w:bottom w:val="single" w:sz="4" w:space="0" w:color="auto"/>
              <w:right w:val="single" w:sz="4" w:space="0" w:color="auto"/>
            </w:tcBorders>
            <w:vAlign w:val="center"/>
          </w:tcPr>
          <w:p w14:paraId="66027D31" w14:textId="11987C00" w:rsidR="00776618" w:rsidRPr="00776618" w:rsidRDefault="009C583F" w:rsidP="00776618">
            <w:pPr>
              <w:suppressAutoHyphens/>
              <w:rPr>
                <w:sz w:val="20"/>
                <w:szCs w:val="20"/>
                <w:lang w:val="es-ES"/>
              </w:rPr>
            </w:pPr>
            <w:r>
              <w:rPr>
                <w:sz w:val="20"/>
                <w:szCs w:val="20"/>
                <w:lang w:val="es-ES"/>
              </w:rPr>
              <w:t>ESCANER DE ALTO RENDIMIENTO</w:t>
            </w:r>
          </w:p>
        </w:tc>
        <w:tc>
          <w:tcPr>
            <w:tcW w:w="315" w:type="dxa"/>
            <w:tcBorders>
              <w:top w:val="single" w:sz="4" w:space="0" w:color="auto"/>
              <w:left w:val="single" w:sz="4" w:space="0" w:color="auto"/>
              <w:bottom w:val="single" w:sz="4" w:space="0" w:color="auto"/>
              <w:right w:val="nil"/>
            </w:tcBorders>
            <w:vAlign w:val="center"/>
          </w:tcPr>
          <w:p w14:paraId="0889B64B" w14:textId="77777777" w:rsidR="00776618" w:rsidRPr="00776618" w:rsidRDefault="00776618" w:rsidP="00776618">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26230788" w14:textId="77777777" w:rsidR="00776618" w:rsidRPr="00776618" w:rsidRDefault="00776618" w:rsidP="00776618">
            <w:pPr>
              <w:suppressAutoHyphens/>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tcPr>
          <w:p w14:paraId="28E4AD4C" w14:textId="315CB92C" w:rsidR="00776618" w:rsidRPr="00776618" w:rsidRDefault="009C583F" w:rsidP="00776618">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67D8FB9F" w14:textId="77777777" w:rsidR="00776618" w:rsidRDefault="00776618" w:rsidP="00776618">
            <w:pPr>
              <w:suppressAutoHyphens/>
              <w:jc w:val="center"/>
              <w:rPr>
                <w:i/>
                <w:iCs/>
                <w:lang w:val="es-ES"/>
              </w:rPr>
            </w:pPr>
          </w:p>
        </w:tc>
      </w:tr>
      <w:tr w:rsidR="00776618" w14:paraId="537D36DE" w14:textId="77777777" w:rsidTr="0083772B">
        <w:trPr>
          <w:cantSplit/>
          <w:trHeight w:val="222"/>
        </w:trPr>
        <w:tc>
          <w:tcPr>
            <w:tcW w:w="6289" w:type="dxa"/>
            <w:gridSpan w:val="4"/>
            <w:tcBorders>
              <w:top w:val="single" w:sz="4" w:space="0" w:color="auto"/>
              <w:left w:val="nil"/>
              <w:bottom w:val="nil"/>
              <w:right w:val="nil"/>
            </w:tcBorders>
          </w:tcPr>
          <w:p w14:paraId="65808934" w14:textId="77777777" w:rsidR="00776618" w:rsidRDefault="00776618" w:rsidP="00776618">
            <w:pPr>
              <w:suppressAutoHyphens/>
              <w:jc w:val="both"/>
              <w:rPr>
                <w:lang w:val="es-ES"/>
              </w:rPr>
            </w:pPr>
          </w:p>
        </w:tc>
        <w:tc>
          <w:tcPr>
            <w:tcW w:w="3991" w:type="dxa"/>
            <w:gridSpan w:val="2"/>
            <w:tcBorders>
              <w:top w:val="single" w:sz="4" w:space="0" w:color="auto"/>
              <w:left w:val="single" w:sz="4" w:space="0" w:color="auto"/>
              <w:bottom w:val="single" w:sz="4" w:space="0" w:color="auto"/>
              <w:right w:val="single" w:sz="4" w:space="0" w:color="auto"/>
            </w:tcBorders>
            <w:vAlign w:val="center"/>
            <w:hideMark/>
          </w:tcPr>
          <w:p w14:paraId="0F1C8874" w14:textId="77777777" w:rsidR="00776618" w:rsidRDefault="00776618" w:rsidP="00776618">
            <w:pPr>
              <w:suppressAutoHyphens/>
              <w:spacing w:before="60" w:after="60"/>
              <w:jc w:val="center"/>
              <w:rPr>
                <w:b/>
                <w:i/>
                <w:lang w:val="es-ES"/>
              </w:rPr>
            </w:pPr>
            <w:r>
              <w:rPr>
                <w:b/>
                <w:i/>
                <w:lang w:val="es-ES"/>
              </w:rPr>
              <w:t>Precio Total de la Oferta</w:t>
            </w:r>
          </w:p>
        </w:tc>
        <w:tc>
          <w:tcPr>
            <w:tcW w:w="1689" w:type="dxa"/>
            <w:tcBorders>
              <w:top w:val="single" w:sz="4" w:space="0" w:color="auto"/>
              <w:left w:val="single" w:sz="4" w:space="0" w:color="auto"/>
              <w:bottom w:val="single" w:sz="4" w:space="0" w:color="auto"/>
              <w:right w:val="single" w:sz="4" w:space="0" w:color="auto"/>
            </w:tcBorders>
            <w:hideMark/>
          </w:tcPr>
          <w:p w14:paraId="54AB8795" w14:textId="77777777" w:rsidR="00776618" w:rsidRDefault="00776618" w:rsidP="00776618">
            <w:pPr>
              <w:suppressAutoHyphens/>
              <w:spacing w:before="60" w:after="60"/>
              <w:jc w:val="center"/>
              <w:rPr>
                <w:lang w:val="es-ES"/>
              </w:rPr>
            </w:pPr>
            <w:r>
              <w:rPr>
                <w:lang w:val="es-ES"/>
              </w:rPr>
              <w:t>(*)</w:t>
            </w:r>
          </w:p>
        </w:tc>
      </w:tr>
    </w:tbl>
    <w:p w14:paraId="79898FF6" w14:textId="77777777" w:rsidR="0083772B" w:rsidRPr="00553A9A" w:rsidRDefault="0083772B" w:rsidP="0083772B">
      <w:pPr>
        <w:pStyle w:val="Tanla4titulo"/>
        <w:spacing w:after="0"/>
        <w:jc w:val="left"/>
        <w:rPr>
          <w:sz w:val="16"/>
          <w:szCs w:val="16"/>
          <w:lang w:val="es-US"/>
        </w:rPr>
      </w:pPr>
      <w:r w:rsidRPr="00553A9A">
        <w:rPr>
          <w:sz w:val="12"/>
          <w:szCs w:val="12"/>
          <w:lang w:val="es-US"/>
        </w:rPr>
        <w:t>*</w:t>
      </w:r>
      <w:r w:rsidRPr="00553A9A">
        <w:rPr>
          <w:sz w:val="16"/>
          <w:szCs w:val="16"/>
          <w:lang w:val="es-US"/>
        </w:rPr>
        <w:t xml:space="preserve">El precio total de la oferta son DDP (basado en la </w:t>
      </w:r>
      <w:proofErr w:type="spellStart"/>
      <w:r w:rsidRPr="00553A9A">
        <w:rPr>
          <w:sz w:val="16"/>
          <w:szCs w:val="16"/>
          <w:lang w:val="es-US"/>
        </w:rPr>
        <w:t>seccion</w:t>
      </w:r>
      <w:proofErr w:type="spellEnd"/>
      <w:r w:rsidRPr="00553A9A">
        <w:rPr>
          <w:sz w:val="16"/>
          <w:szCs w:val="16"/>
          <w:lang w:val="es-US"/>
        </w:rPr>
        <w:t xml:space="preserve"> VII) debe ser igual al monto indicado en la oferta</w:t>
      </w:r>
    </w:p>
    <w:p w14:paraId="2D64C34F" w14:textId="77777777" w:rsidR="0083772B" w:rsidRDefault="0083772B" w:rsidP="0083772B">
      <w:pPr>
        <w:pStyle w:val="Tanla4titulo"/>
        <w:spacing w:after="0"/>
        <w:jc w:val="left"/>
        <w:rPr>
          <w:sz w:val="16"/>
          <w:szCs w:val="16"/>
          <w:lang w:val="es-US"/>
        </w:rPr>
      </w:pPr>
      <w:r w:rsidRPr="00553A9A">
        <w:rPr>
          <w:sz w:val="16"/>
          <w:szCs w:val="16"/>
          <w:lang w:val="es-US"/>
        </w:rPr>
        <w:t>Nombre del licitante [indicar nombre completo del licitante] firma del licitante [firma de la persona que firma la oferta] fecha [indicar fecha]</w:t>
      </w:r>
    </w:p>
    <w:p w14:paraId="0DA579C1" w14:textId="77777777" w:rsidR="0083772B" w:rsidRDefault="0083772B" w:rsidP="0083772B">
      <w:pPr>
        <w:pStyle w:val="Tanla4titulo"/>
        <w:spacing w:after="0"/>
        <w:jc w:val="left"/>
        <w:rPr>
          <w:sz w:val="16"/>
          <w:szCs w:val="16"/>
          <w:lang w:val="es-US"/>
        </w:rPr>
      </w:pPr>
      <w:r>
        <w:rPr>
          <w:sz w:val="16"/>
          <w:szCs w:val="16"/>
          <w:lang w:val="es-US"/>
        </w:rPr>
        <w:t>EL PRECIO INCLUYE TODOS LOS COSTOS, IMPUESTOS Y TRIBUTOS</w:t>
      </w:r>
    </w:p>
    <w:p w14:paraId="203CA29A" w14:textId="77777777" w:rsidR="0083772B" w:rsidRPr="00553A9A" w:rsidRDefault="0083772B" w:rsidP="0083772B">
      <w:pPr>
        <w:pStyle w:val="Tanla4titulo"/>
        <w:spacing w:after="0"/>
        <w:jc w:val="left"/>
        <w:rPr>
          <w:sz w:val="16"/>
          <w:szCs w:val="16"/>
          <w:lang w:val="es-US"/>
        </w:rPr>
      </w:pPr>
      <w:r>
        <w:rPr>
          <w:sz w:val="16"/>
          <w:szCs w:val="16"/>
          <w:lang w:val="es-US"/>
        </w:rPr>
        <w:t xml:space="preserve">Asimismo, los licitantes deberán incluir dentro del </w:t>
      </w:r>
      <w:proofErr w:type="spellStart"/>
      <w:r>
        <w:rPr>
          <w:sz w:val="16"/>
          <w:szCs w:val="16"/>
          <w:lang w:val="es-US"/>
        </w:rPr>
        <w:t>formuarios</w:t>
      </w:r>
      <w:proofErr w:type="spellEnd"/>
      <w:r>
        <w:rPr>
          <w:sz w:val="16"/>
          <w:szCs w:val="16"/>
          <w:lang w:val="es-US"/>
        </w:rPr>
        <w:t xml:space="preserve"> los accesorios requeridos en el numeral VII de las especificaciones técnicas </w:t>
      </w:r>
    </w:p>
    <w:p w14:paraId="21027051" w14:textId="77777777" w:rsidR="0083772B" w:rsidRDefault="0083772B">
      <w:pPr>
        <w:spacing w:before="240"/>
        <w:rPr>
          <w:lang w:val="es-US"/>
        </w:rPr>
      </w:pPr>
    </w:p>
    <w:p w14:paraId="39EFDA3F" w14:textId="77777777" w:rsidR="009C583F" w:rsidRDefault="009C583F">
      <w:pPr>
        <w:spacing w:before="240"/>
        <w:rPr>
          <w:lang w:val="es-US"/>
        </w:rPr>
      </w:pPr>
    </w:p>
    <w:p w14:paraId="77624A2C" w14:textId="77777777" w:rsidR="009C583F" w:rsidRDefault="009C583F">
      <w:pPr>
        <w:spacing w:before="240"/>
        <w:rPr>
          <w:lang w:val="es-US"/>
        </w:rPr>
      </w:pPr>
    </w:p>
    <w:p w14:paraId="5B03A708" w14:textId="77777777" w:rsidR="009C583F" w:rsidRDefault="009C583F">
      <w:pPr>
        <w:spacing w:before="240"/>
        <w:rPr>
          <w:lang w:val="es-US"/>
        </w:rPr>
      </w:pPr>
    </w:p>
    <w:p w14:paraId="462C4C72" w14:textId="77777777" w:rsidR="009C583F" w:rsidRDefault="009C583F">
      <w:pPr>
        <w:spacing w:before="240"/>
        <w:rPr>
          <w:lang w:val="es-US"/>
        </w:rPr>
      </w:pPr>
    </w:p>
    <w:p w14:paraId="3D96D331" w14:textId="77777777" w:rsidR="009C583F" w:rsidRDefault="009C583F">
      <w:pPr>
        <w:spacing w:before="240"/>
        <w:rPr>
          <w:lang w:val="es-US"/>
        </w:rPr>
      </w:pPr>
    </w:p>
    <w:tbl>
      <w:tblPr>
        <w:tblpPr w:leftFromText="141" w:rightFromText="141" w:bottomFromText="200" w:vertAnchor="text" w:horzAnchor="margin" w:tblpXSpec="center" w:tblpY="8"/>
        <w:tblOverlap w:val="never"/>
        <w:tblW w:w="119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65"/>
        <w:gridCol w:w="3682"/>
        <w:gridCol w:w="315"/>
        <w:gridCol w:w="1527"/>
        <w:gridCol w:w="1503"/>
        <w:gridCol w:w="2488"/>
        <w:gridCol w:w="1689"/>
      </w:tblGrid>
      <w:tr w:rsidR="0083772B" w14:paraId="6FDFEC0C" w14:textId="77777777" w:rsidTr="009C583F">
        <w:trPr>
          <w:cantSplit/>
          <w:trHeight w:val="1132"/>
        </w:trPr>
        <w:tc>
          <w:tcPr>
            <w:tcW w:w="11969" w:type="dxa"/>
            <w:gridSpan w:val="7"/>
            <w:tcBorders>
              <w:top w:val="single" w:sz="4" w:space="0" w:color="auto"/>
              <w:left w:val="single" w:sz="4" w:space="0" w:color="auto"/>
              <w:bottom w:val="single" w:sz="4" w:space="0" w:color="auto"/>
              <w:right w:val="single" w:sz="4" w:space="0" w:color="auto"/>
            </w:tcBorders>
          </w:tcPr>
          <w:p w14:paraId="528B4998" w14:textId="77777777" w:rsidR="009C583F" w:rsidRDefault="0083772B" w:rsidP="009C583F">
            <w:pPr>
              <w:pStyle w:val="Tanla4titulo"/>
              <w:rPr>
                <w:lang w:val="es-US"/>
              </w:rPr>
            </w:pPr>
            <w:r w:rsidRPr="0006620D">
              <w:rPr>
                <w:lang w:val="es-US"/>
              </w:rPr>
              <w:t>Lista de Precios</w:t>
            </w:r>
            <w:r>
              <w:rPr>
                <w:lang w:val="es-US"/>
              </w:rPr>
              <w:t>:</w:t>
            </w:r>
          </w:p>
          <w:p w14:paraId="759BAA44" w14:textId="196854D6" w:rsidR="009C583F" w:rsidRPr="009C583F" w:rsidRDefault="009C583F" w:rsidP="009C583F">
            <w:pPr>
              <w:pStyle w:val="Tanla4titulo"/>
              <w:rPr>
                <w:lang w:val="es-US"/>
              </w:rPr>
            </w:pPr>
            <w:r w:rsidRPr="009C583F">
              <w:rPr>
                <w:b w:val="0"/>
                <w:bCs w:val="0"/>
                <w:lang w:val="es-US"/>
              </w:rPr>
              <w:t>Lote 2 Adquisición de mobiliario para la digitalización de la mesa de partes, de la Junta Nacional de Justicia.</w:t>
            </w:r>
          </w:p>
        </w:tc>
      </w:tr>
      <w:tr w:rsidR="0083772B" w14:paraId="50CBDBDE" w14:textId="77777777" w:rsidTr="009E7140">
        <w:trPr>
          <w:cantSplit/>
          <w:trHeight w:val="800"/>
        </w:trPr>
        <w:tc>
          <w:tcPr>
            <w:tcW w:w="7792" w:type="dxa"/>
            <w:gridSpan w:val="5"/>
            <w:tcBorders>
              <w:top w:val="single" w:sz="4" w:space="0" w:color="auto"/>
              <w:left w:val="single" w:sz="4" w:space="0" w:color="auto"/>
              <w:bottom w:val="single" w:sz="4" w:space="0" w:color="auto"/>
              <w:right w:val="single" w:sz="4" w:space="0" w:color="auto"/>
            </w:tcBorders>
            <w:hideMark/>
          </w:tcPr>
          <w:p w14:paraId="7C6F7BD2" w14:textId="77777777" w:rsidR="0083772B" w:rsidRDefault="0083772B" w:rsidP="001901E5">
            <w:pPr>
              <w:tabs>
                <w:tab w:val="left" w:pos="7080"/>
              </w:tabs>
              <w:suppressAutoHyphens/>
              <w:spacing w:before="240"/>
              <w:jc w:val="center"/>
              <w:rPr>
                <w:lang w:val="es-ES"/>
              </w:rPr>
            </w:pPr>
            <w:r>
              <w:rPr>
                <w:lang w:val="es-ES"/>
              </w:rPr>
              <w:t xml:space="preserve">Monedas de conformidad con la </w:t>
            </w:r>
            <w:proofErr w:type="spellStart"/>
            <w:r>
              <w:rPr>
                <w:lang w:val="es-ES"/>
              </w:rPr>
              <w:t>Subcláusula</w:t>
            </w:r>
            <w:proofErr w:type="spellEnd"/>
            <w:r>
              <w:rPr>
                <w:lang w:val="es-ES"/>
              </w:rPr>
              <w:t xml:space="preserve"> </w:t>
            </w:r>
            <w:proofErr w:type="spellStart"/>
            <w:r>
              <w:rPr>
                <w:lang w:val="es-ES"/>
              </w:rPr>
              <w:t>IAl</w:t>
            </w:r>
            <w:proofErr w:type="spellEnd"/>
            <w:r>
              <w:rPr>
                <w:lang w:val="es-ES"/>
              </w:rPr>
              <w:t xml:space="preserve"> 15</w:t>
            </w:r>
          </w:p>
        </w:tc>
        <w:tc>
          <w:tcPr>
            <w:tcW w:w="4177" w:type="dxa"/>
            <w:gridSpan w:val="2"/>
            <w:tcBorders>
              <w:top w:val="single" w:sz="4" w:space="0" w:color="auto"/>
              <w:left w:val="single" w:sz="4" w:space="0" w:color="auto"/>
              <w:bottom w:val="single" w:sz="4" w:space="0" w:color="auto"/>
              <w:right w:val="single" w:sz="4" w:space="0" w:color="auto"/>
            </w:tcBorders>
            <w:hideMark/>
          </w:tcPr>
          <w:p w14:paraId="5BEE240B" w14:textId="77777777" w:rsidR="0083772B" w:rsidRDefault="0083772B" w:rsidP="001901E5">
            <w:pPr>
              <w:jc w:val="both"/>
              <w:rPr>
                <w:lang w:val="es-ES"/>
              </w:rPr>
            </w:pPr>
            <w:r>
              <w:rPr>
                <w:lang w:val="es-ES"/>
              </w:rPr>
              <w:t>Fecha: _______________________</w:t>
            </w:r>
          </w:p>
          <w:p w14:paraId="59E9A478" w14:textId="77777777" w:rsidR="0083772B" w:rsidRDefault="0083772B" w:rsidP="001901E5">
            <w:pPr>
              <w:suppressAutoHyphens/>
              <w:jc w:val="both"/>
              <w:rPr>
                <w:lang w:val="es-ES"/>
              </w:rPr>
            </w:pPr>
            <w:r>
              <w:rPr>
                <w:lang w:val="es-ES"/>
              </w:rPr>
              <w:t>SDO No: _____________________</w:t>
            </w:r>
          </w:p>
          <w:p w14:paraId="73576DB3" w14:textId="77777777" w:rsidR="0083772B" w:rsidRDefault="0083772B" w:rsidP="001901E5">
            <w:pPr>
              <w:suppressAutoHyphens/>
              <w:jc w:val="both"/>
              <w:rPr>
                <w:lang w:val="es-PE"/>
              </w:rPr>
            </w:pPr>
            <w:r>
              <w:t>Alternativa No: ________________</w:t>
            </w:r>
          </w:p>
          <w:p w14:paraId="7C18719F" w14:textId="77777777" w:rsidR="0083772B" w:rsidRDefault="0083772B" w:rsidP="001901E5">
            <w:pPr>
              <w:suppressAutoHyphens/>
              <w:jc w:val="both"/>
              <w:rPr>
                <w:lang w:val="pt-BR"/>
              </w:rPr>
            </w:pPr>
            <w:r>
              <w:rPr>
                <w:lang w:val="pt-BR"/>
              </w:rPr>
              <w:t>Página N</w:t>
            </w:r>
            <w:r>
              <w:rPr>
                <w:lang w:val="es-ES"/>
              </w:rPr>
              <w:sym w:font="Symbol" w:char="F0B0"/>
            </w:r>
            <w:r>
              <w:rPr>
                <w:lang w:val="pt-BR"/>
              </w:rPr>
              <w:t xml:space="preserve"> ______ de ______</w:t>
            </w:r>
          </w:p>
        </w:tc>
      </w:tr>
      <w:tr w:rsidR="0083772B" w14:paraId="7A80AC0C" w14:textId="77777777" w:rsidTr="009E7140">
        <w:trPr>
          <w:cantSplit/>
          <w:trHeight w:val="223"/>
        </w:trPr>
        <w:tc>
          <w:tcPr>
            <w:tcW w:w="765" w:type="dxa"/>
            <w:tcBorders>
              <w:top w:val="single" w:sz="4" w:space="0" w:color="auto"/>
              <w:left w:val="single" w:sz="4" w:space="0" w:color="auto"/>
              <w:bottom w:val="single" w:sz="4" w:space="0" w:color="auto"/>
              <w:right w:val="single" w:sz="4" w:space="0" w:color="auto"/>
            </w:tcBorders>
            <w:hideMark/>
          </w:tcPr>
          <w:p w14:paraId="37BEBE46" w14:textId="77777777" w:rsidR="0083772B" w:rsidRDefault="0083772B" w:rsidP="001901E5">
            <w:pPr>
              <w:suppressAutoHyphens/>
              <w:jc w:val="center"/>
              <w:rPr>
                <w:b/>
                <w:lang w:val="es-ES"/>
              </w:rPr>
            </w:pPr>
            <w:r>
              <w:rPr>
                <w:b/>
                <w:lang w:val="es-ES"/>
              </w:rPr>
              <w:t>1</w:t>
            </w:r>
          </w:p>
        </w:tc>
        <w:tc>
          <w:tcPr>
            <w:tcW w:w="3682" w:type="dxa"/>
            <w:tcBorders>
              <w:top w:val="single" w:sz="4" w:space="0" w:color="auto"/>
              <w:left w:val="single" w:sz="4" w:space="0" w:color="auto"/>
              <w:bottom w:val="single" w:sz="4" w:space="0" w:color="auto"/>
              <w:right w:val="single" w:sz="4" w:space="0" w:color="auto"/>
            </w:tcBorders>
            <w:hideMark/>
          </w:tcPr>
          <w:p w14:paraId="2B96491D" w14:textId="77777777" w:rsidR="0083772B" w:rsidRDefault="0083772B" w:rsidP="001901E5">
            <w:pPr>
              <w:suppressAutoHyphens/>
              <w:jc w:val="center"/>
              <w:rPr>
                <w:b/>
                <w:lang w:val="es-ES"/>
              </w:rPr>
            </w:pPr>
            <w:r>
              <w:rPr>
                <w:b/>
                <w:lang w:val="es-ES"/>
              </w:rPr>
              <w:t>2</w:t>
            </w:r>
          </w:p>
        </w:tc>
        <w:tc>
          <w:tcPr>
            <w:tcW w:w="315" w:type="dxa"/>
            <w:tcBorders>
              <w:top w:val="single" w:sz="4" w:space="0" w:color="auto"/>
              <w:left w:val="single" w:sz="4" w:space="0" w:color="auto"/>
              <w:bottom w:val="single" w:sz="4" w:space="0" w:color="auto"/>
              <w:right w:val="nil"/>
            </w:tcBorders>
          </w:tcPr>
          <w:p w14:paraId="3F7FB487" w14:textId="77777777" w:rsidR="0083772B" w:rsidRDefault="0083772B" w:rsidP="001901E5">
            <w:pPr>
              <w:suppressAutoHyphens/>
              <w:jc w:val="center"/>
              <w:rPr>
                <w:b/>
                <w:lang w:val="es-ES"/>
              </w:rPr>
            </w:pPr>
          </w:p>
        </w:tc>
        <w:tc>
          <w:tcPr>
            <w:tcW w:w="1527" w:type="dxa"/>
            <w:tcBorders>
              <w:top w:val="single" w:sz="4" w:space="0" w:color="auto"/>
              <w:left w:val="nil"/>
              <w:bottom w:val="single" w:sz="4" w:space="0" w:color="auto"/>
              <w:right w:val="single" w:sz="4" w:space="0" w:color="auto"/>
            </w:tcBorders>
            <w:hideMark/>
          </w:tcPr>
          <w:p w14:paraId="213D7477" w14:textId="77777777" w:rsidR="0083772B" w:rsidRDefault="0083772B" w:rsidP="001901E5">
            <w:pPr>
              <w:suppressAutoHyphens/>
              <w:rPr>
                <w:b/>
                <w:lang w:val="es-ES"/>
              </w:rPr>
            </w:pPr>
            <w:r>
              <w:rPr>
                <w:b/>
                <w:lang w:val="es-ES"/>
              </w:rPr>
              <w:t>3</w:t>
            </w:r>
          </w:p>
        </w:tc>
        <w:tc>
          <w:tcPr>
            <w:tcW w:w="1503" w:type="dxa"/>
            <w:tcBorders>
              <w:top w:val="single" w:sz="4" w:space="0" w:color="auto"/>
              <w:left w:val="single" w:sz="4" w:space="0" w:color="auto"/>
              <w:bottom w:val="single" w:sz="4" w:space="0" w:color="auto"/>
              <w:right w:val="single" w:sz="4" w:space="0" w:color="auto"/>
            </w:tcBorders>
            <w:hideMark/>
          </w:tcPr>
          <w:p w14:paraId="4DA9AF67" w14:textId="77777777" w:rsidR="0083772B" w:rsidRDefault="0083772B" w:rsidP="001901E5">
            <w:pPr>
              <w:suppressAutoHyphens/>
              <w:jc w:val="center"/>
              <w:rPr>
                <w:b/>
                <w:lang w:val="es-ES"/>
              </w:rPr>
            </w:pPr>
            <w:r>
              <w:rPr>
                <w:b/>
                <w:lang w:val="es-ES"/>
              </w:rPr>
              <w:t>4</w:t>
            </w:r>
          </w:p>
        </w:tc>
        <w:tc>
          <w:tcPr>
            <w:tcW w:w="4177" w:type="dxa"/>
            <w:gridSpan w:val="2"/>
            <w:tcBorders>
              <w:top w:val="single" w:sz="4" w:space="0" w:color="auto"/>
              <w:left w:val="single" w:sz="4" w:space="0" w:color="auto"/>
              <w:bottom w:val="single" w:sz="4" w:space="0" w:color="auto"/>
              <w:right w:val="single" w:sz="4" w:space="0" w:color="auto"/>
            </w:tcBorders>
            <w:hideMark/>
          </w:tcPr>
          <w:p w14:paraId="01BAE8C6" w14:textId="77777777" w:rsidR="0083772B" w:rsidRDefault="0083772B" w:rsidP="001901E5">
            <w:pPr>
              <w:suppressAutoHyphens/>
              <w:jc w:val="center"/>
              <w:rPr>
                <w:b/>
                <w:lang w:val="es-ES"/>
              </w:rPr>
            </w:pPr>
            <w:r>
              <w:rPr>
                <w:b/>
                <w:lang w:val="es-ES"/>
              </w:rPr>
              <w:t>5</w:t>
            </w:r>
          </w:p>
        </w:tc>
      </w:tr>
      <w:tr w:rsidR="0083772B" w14:paraId="362BCE24" w14:textId="77777777" w:rsidTr="009E7140">
        <w:trPr>
          <w:cantSplit/>
          <w:trHeight w:val="296"/>
        </w:trPr>
        <w:tc>
          <w:tcPr>
            <w:tcW w:w="765" w:type="dxa"/>
            <w:tcBorders>
              <w:top w:val="single" w:sz="4" w:space="0" w:color="auto"/>
              <w:left w:val="single" w:sz="4" w:space="0" w:color="auto"/>
              <w:bottom w:val="single" w:sz="4" w:space="0" w:color="auto"/>
              <w:right w:val="single" w:sz="4" w:space="0" w:color="auto"/>
            </w:tcBorders>
            <w:vAlign w:val="center"/>
            <w:hideMark/>
          </w:tcPr>
          <w:p w14:paraId="35554A70" w14:textId="77777777" w:rsidR="0083772B" w:rsidRDefault="0083772B" w:rsidP="001901E5">
            <w:pPr>
              <w:suppressAutoHyphens/>
              <w:jc w:val="center"/>
              <w:rPr>
                <w:b/>
                <w:lang w:val="es-ES"/>
              </w:rPr>
            </w:pPr>
            <w:proofErr w:type="spellStart"/>
            <w:r>
              <w:rPr>
                <w:b/>
                <w:lang w:val="es-ES"/>
              </w:rPr>
              <w:t>nro</w:t>
            </w:r>
            <w:proofErr w:type="spellEnd"/>
          </w:p>
        </w:tc>
        <w:tc>
          <w:tcPr>
            <w:tcW w:w="3682" w:type="dxa"/>
            <w:tcBorders>
              <w:top w:val="single" w:sz="4" w:space="0" w:color="auto"/>
              <w:left w:val="single" w:sz="4" w:space="0" w:color="auto"/>
              <w:bottom w:val="single" w:sz="4" w:space="0" w:color="auto"/>
              <w:right w:val="single" w:sz="4" w:space="0" w:color="auto"/>
            </w:tcBorders>
            <w:vAlign w:val="center"/>
            <w:hideMark/>
          </w:tcPr>
          <w:p w14:paraId="241581D5" w14:textId="77777777" w:rsidR="0083772B" w:rsidRDefault="0083772B" w:rsidP="001901E5">
            <w:pPr>
              <w:suppressAutoHyphens/>
              <w:jc w:val="center"/>
              <w:rPr>
                <w:b/>
                <w:lang w:val="es-ES"/>
              </w:rPr>
            </w:pPr>
            <w:r>
              <w:rPr>
                <w:b/>
                <w:lang w:val="es-ES"/>
              </w:rPr>
              <w:t xml:space="preserve">Descripción de los Bienes </w:t>
            </w:r>
          </w:p>
        </w:tc>
        <w:tc>
          <w:tcPr>
            <w:tcW w:w="315" w:type="dxa"/>
            <w:tcBorders>
              <w:top w:val="single" w:sz="4" w:space="0" w:color="auto"/>
              <w:left w:val="single" w:sz="4" w:space="0" w:color="auto"/>
              <w:bottom w:val="single" w:sz="4" w:space="0" w:color="auto"/>
              <w:right w:val="nil"/>
            </w:tcBorders>
            <w:vAlign w:val="center"/>
          </w:tcPr>
          <w:p w14:paraId="6822855E" w14:textId="77777777" w:rsidR="0083772B" w:rsidRDefault="0083772B" w:rsidP="001901E5">
            <w:pPr>
              <w:suppressAutoHyphens/>
              <w:jc w:val="center"/>
              <w:rPr>
                <w:b/>
                <w:lang w:val="es-ES"/>
              </w:rPr>
            </w:pPr>
          </w:p>
        </w:tc>
        <w:tc>
          <w:tcPr>
            <w:tcW w:w="1527" w:type="dxa"/>
            <w:tcBorders>
              <w:top w:val="single" w:sz="4" w:space="0" w:color="auto"/>
              <w:left w:val="nil"/>
              <w:bottom w:val="single" w:sz="4" w:space="0" w:color="auto"/>
              <w:right w:val="single" w:sz="4" w:space="0" w:color="auto"/>
            </w:tcBorders>
            <w:vAlign w:val="center"/>
          </w:tcPr>
          <w:p w14:paraId="0F6361CF" w14:textId="77777777" w:rsidR="0083772B" w:rsidRDefault="0083772B" w:rsidP="009C583F">
            <w:pPr>
              <w:suppressAutoHyphens/>
              <w:rPr>
                <w:b/>
                <w:lang w:val="es-ES"/>
              </w:rPr>
            </w:pPr>
            <w:r>
              <w:rPr>
                <w:b/>
                <w:lang w:val="es-ES"/>
              </w:rPr>
              <w:t xml:space="preserve">Precio Unitario </w:t>
            </w:r>
          </w:p>
          <w:p w14:paraId="72AC02EF" w14:textId="77777777" w:rsidR="0083772B" w:rsidRDefault="0083772B" w:rsidP="001901E5">
            <w:pPr>
              <w:suppressAutoHyphens/>
              <w:jc w:val="center"/>
              <w:rPr>
                <w:b/>
                <w:lang w:val="es-ES"/>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4BF988A1" w14:textId="77777777" w:rsidR="0083772B" w:rsidRDefault="0083772B" w:rsidP="001901E5">
            <w:pPr>
              <w:suppressAutoHyphens/>
              <w:jc w:val="center"/>
              <w:rPr>
                <w:b/>
                <w:lang w:val="es-ES"/>
              </w:rPr>
            </w:pPr>
            <w:r>
              <w:rPr>
                <w:b/>
                <w:lang w:val="es-ES"/>
              </w:rPr>
              <w:t xml:space="preserve">Cantidad </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3EFB616E" w14:textId="77777777" w:rsidR="0083772B" w:rsidRDefault="0083772B" w:rsidP="001901E5">
            <w:pPr>
              <w:suppressAutoHyphens/>
              <w:jc w:val="center"/>
              <w:rPr>
                <w:b/>
                <w:lang w:val="es-ES"/>
              </w:rPr>
            </w:pPr>
            <w:r>
              <w:rPr>
                <w:b/>
                <w:lang w:val="es-ES"/>
              </w:rPr>
              <w:t>Sub Total de Oferta</w:t>
            </w:r>
          </w:p>
          <w:p w14:paraId="4CD583BD" w14:textId="77777777" w:rsidR="0083772B" w:rsidRDefault="0083772B" w:rsidP="001901E5">
            <w:pPr>
              <w:suppressAutoHyphens/>
              <w:jc w:val="center"/>
              <w:rPr>
                <w:b/>
                <w:lang w:val="es-ES"/>
              </w:rPr>
            </w:pPr>
            <w:r>
              <w:rPr>
                <w:b/>
                <w:lang w:val="es-ES"/>
              </w:rPr>
              <w:t>(Col 3 x 4)</w:t>
            </w:r>
          </w:p>
        </w:tc>
      </w:tr>
      <w:tr w:rsidR="0083772B" w14:paraId="2F8DA1FD" w14:textId="77777777" w:rsidTr="009E7140">
        <w:trPr>
          <w:cantSplit/>
          <w:trHeight w:val="413"/>
        </w:trPr>
        <w:tc>
          <w:tcPr>
            <w:tcW w:w="765" w:type="dxa"/>
            <w:tcBorders>
              <w:top w:val="single" w:sz="4" w:space="0" w:color="auto"/>
              <w:left w:val="single" w:sz="4" w:space="0" w:color="auto"/>
              <w:right w:val="single" w:sz="4" w:space="0" w:color="auto"/>
            </w:tcBorders>
            <w:vAlign w:val="center"/>
            <w:hideMark/>
          </w:tcPr>
          <w:p w14:paraId="499004CF" w14:textId="77777777" w:rsidR="0083772B" w:rsidRDefault="0083772B" w:rsidP="001901E5">
            <w:pPr>
              <w:suppressAutoHyphens/>
              <w:jc w:val="center"/>
              <w:rPr>
                <w:iCs/>
                <w:lang w:val="es-ES"/>
              </w:rPr>
            </w:pPr>
            <w:r>
              <w:rPr>
                <w:iCs/>
                <w:lang w:val="es-ES"/>
              </w:rPr>
              <w:t>01</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14:paraId="351548D9" w14:textId="5DD9EB97" w:rsidR="0083772B" w:rsidRPr="00776618" w:rsidRDefault="009C583F" w:rsidP="001901E5">
            <w:pPr>
              <w:suppressAutoHyphens/>
              <w:jc w:val="both"/>
              <w:rPr>
                <w:sz w:val="20"/>
                <w:szCs w:val="20"/>
                <w:lang w:val="es-ES"/>
              </w:rPr>
            </w:pPr>
            <w:r w:rsidRPr="009C583F">
              <w:rPr>
                <w:sz w:val="20"/>
                <w:szCs w:val="20"/>
                <w:lang w:val="es-ES"/>
              </w:rPr>
              <w:t>ESCRITORIO PERSONAL</w:t>
            </w:r>
          </w:p>
        </w:tc>
        <w:tc>
          <w:tcPr>
            <w:tcW w:w="315" w:type="dxa"/>
            <w:tcBorders>
              <w:top w:val="single" w:sz="4" w:space="0" w:color="auto"/>
              <w:left w:val="single" w:sz="4" w:space="0" w:color="auto"/>
              <w:bottom w:val="single" w:sz="4" w:space="0" w:color="auto"/>
              <w:right w:val="nil"/>
            </w:tcBorders>
            <w:vAlign w:val="center"/>
          </w:tcPr>
          <w:p w14:paraId="0C9889E5"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52EEE098" w14:textId="77777777" w:rsidR="0083772B" w:rsidRPr="00776618" w:rsidRDefault="0083772B" w:rsidP="001901E5">
            <w:pPr>
              <w:suppressAutoHyphens/>
              <w:jc w:val="center"/>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vAlign w:val="center"/>
          </w:tcPr>
          <w:p w14:paraId="312B0F38" w14:textId="7CF833FB" w:rsidR="0083772B" w:rsidRPr="00776618" w:rsidRDefault="009C583F" w:rsidP="001901E5">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5BF3B5AD" w14:textId="77777777" w:rsidR="0083772B" w:rsidRDefault="0083772B" w:rsidP="001901E5">
            <w:pPr>
              <w:suppressAutoHyphens/>
              <w:jc w:val="center"/>
              <w:rPr>
                <w:i/>
                <w:iCs/>
                <w:lang w:val="es-ES"/>
              </w:rPr>
            </w:pPr>
            <w:r>
              <w:rPr>
                <w:rFonts w:ascii="Arial" w:hAnsi="Arial" w:cs="Arial"/>
                <w:iCs/>
                <w:lang w:val="es-ES"/>
              </w:rPr>
              <w:t>-.-</w:t>
            </w:r>
          </w:p>
        </w:tc>
      </w:tr>
      <w:tr w:rsidR="0083772B" w14:paraId="58BB59C3" w14:textId="77777777" w:rsidTr="009E7140">
        <w:trPr>
          <w:cantSplit/>
          <w:trHeight w:val="342"/>
        </w:trPr>
        <w:tc>
          <w:tcPr>
            <w:tcW w:w="765" w:type="dxa"/>
            <w:tcBorders>
              <w:top w:val="single" w:sz="6" w:space="0" w:color="auto"/>
              <w:left w:val="single" w:sz="4" w:space="0" w:color="auto"/>
              <w:right w:val="single" w:sz="4" w:space="0" w:color="auto"/>
            </w:tcBorders>
            <w:vAlign w:val="center"/>
            <w:hideMark/>
          </w:tcPr>
          <w:p w14:paraId="2AB15905" w14:textId="77777777" w:rsidR="0083772B" w:rsidRDefault="0083772B" w:rsidP="001901E5">
            <w:pPr>
              <w:suppressAutoHyphens/>
              <w:jc w:val="center"/>
              <w:rPr>
                <w:iCs/>
                <w:lang w:val="es-ES"/>
              </w:rPr>
            </w:pPr>
            <w:r>
              <w:rPr>
                <w:iCs/>
                <w:lang w:val="es-ES"/>
              </w:rPr>
              <w:t>02</w:t>
            </w:r>
          </w:p>
        </w:tc>
        <w:tc>
          <w:tcPr>
            <w:tcW w:w="3682" w:type="dxa"/>
            <w:tcBorders>
              <w:top w:val="single" w:sz="4" w:space="0" w:color="auto"/>
              <w:left w:val="single" w:sz="4" w:space="0" w:color="auto"/>
              <w:bottom w:val="single" w:sz="4" w:space="0" w:color="auto"/>
              <w:right w:val="single" w:sz="4" w:space="0" w:color="auto"/>
            </w:tcBorders>
            <w:vAlign w:val="center"/>
          </w:tcPr>
          <w:p w14:paraId="70B0EB6E" w14:textId="38CD6524" w:rsidR="0083772B" w:rsidRPr="00776618" w:rsidRDefault="009C583F" w:rsidP="009C583F">
            <w:pPr>
              <w:suppressAutoHyphens/>
              <w:jc w:val="both"/>
              <w:rPr>
                <w:sz w:val="20"/>
                <w:szCs w:val="20"/>
                <w:lang w:val="es-ES"/>
              </w:rPr>
            </w:pPr>
            <w:r w:rsidRPr="009C583F">
              <w:rPr>
                <w:sz w:val="20"/>
                <w:szCs w:val="20"/>
                <w:lang w:val="es-ES"/>
              </w:rPr>
              <w:t>SILLA ERGONÓMICA</w:t>
            </w:r>
          </w:p>
        </w:tc>
        <w:tc>
          <w:tcPr>
            <w:tcW w:w="315" w:type="dxa"/>
            <w:tcBorders>
              <w:top w:val="single" w:sz="4" w:space="0" w:color="auto"/>
              <w:left w:val="single" w:sz="4" w:space="0" w:color="auto"/>
              <w:bottom w:val="single" w:sz="4" w:space="0" w:color="auto"/>
              <w:right w:val="nil"/>
            </w:tcBorders>
            <w:vAlign w:val="center"/>
          </w:tcPr>
          <w:p w14:paraId="4E44DA43"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42762D8F" w14:textId="77777777" w:rsidR="0083772B" w:rsidRPr="00776618" w:rsidRDefault="0083772B" w:rsidP="001901E5">
            <w:pPr>
              <w:suppressAutoHyphens/>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tcPr>
          <w:p w14:paraId="4ABE8C08" w14:textId="67E3D7CD" w:rsidR="0083772B" w:rsidRPr="00776618" w:rsidRDefault="009C583F" w:rsidP="001901E5">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0B0EFAE2" w14:textId="77777777" w:rsidR="0083772B" w:rsidRDefault="0083772B" w:rsidP="001901E5">
            <w:pPr>
              <w:suppressAutoHyphens/>
              <w:jc w:val="center"/>
              <w:rPr>
                <w:i/>
                <w:iCs/>
                <w:lang w:val="es-ES"/>
              </w:rPr>
            </w:pPr>
          </w:p>
        </w:tc>
      </w:tr>
      <w:tr w:rsidR="0083772B" w14:paraId="46C70858" w14:textId="77777777" w:rsidTr="009E7140">
        <w:trPr>
          <w:cantSplit/>
          <w:trHeight w:val="342"/>
        </w:trPr>
        <w:tc>
          <w:tcPr>
            <w:tcW w:w="765" w:type="dxa"/>
            <w:tcBorders>
              <w:top w:val="single" w:sz="6" w:space="0" w:color="auto"/>
              <w:left w:val="single" w:sz="4" w:space="0" w:color="auto"/>
              <w:right w:val="single" w:sz="4" w:space="0" w:color="auto"/>
            </w:tcBorders>
            <w:vAlign w:val="center"/>
          </w:tcPr>
          <w:p w14:paraId="6AD3ACFC" w14:textId="77777777" w:rsidR="0083772B" w:rsidRDefault="0083772B" w:rsidP="001901E5">
            <w:pPr>
              <w:suppressAutoHyphens/>
              <w:jc w:val="center"/>
              <w:rPr>
                <w:iCs/>
                <w:lang w:val="es-ES"/>
              </w:rPr>
            </w:pPr>
            <w:r>
              <w:rPr>
                <w:iCs/>
                <w:lang w:val="es-ES"/>
              </w:rPr>
              <w:t>03</w:t>
            </w:r>
          </w:p>
          <w:p w14:paraId="55A031A9" w14:textId="77777777" w:rsidR="0083772B" w:rsidRDefault="0083772B" w:rsidP="001901E5">
            <w:pPr>
              <w:suppressAutoHyphens/>
              <w:jc w:val="center"/>
              <w:rPr>
                <w:iCs/>
                <w:lang w:val="es-ES"/>
              </w:rPr>
            </w:pPr>
          </w:p>
        </w:tc>
        <w:tc>
          <w:tcPr>
            <w:tcW w:w="3682" w:type="dxa"/>
            <w:tcBorders>
              <w:top w:val="single" w:sz="4" w:space="0" w:color="auto"/>
              <w:left w:val="single" w:sz="4" w:space="0" w:color="auto"/>
              <w:bottom w:val="single" w:sz="4" w:space="0" w:color="auto"/>
              <w:right w:val="single" w:sz="4" w:space="0" w:color="auto"/>
            </w:tcBorders>
            <w:vAlign w:val="center"/>
          </w:tcPr>
          <w:p w14:paraId="7D9E12CE" w14:textId="390A85B1" w:rsidR="0083772B" w:rsidRPr="00776618" w:rsidRDefault="009C583F" w:rsidP="009C583F">
            <w:pPr>
              <w:suppressAutoHyphens/>
              <w:jc w:val="both"/>
              <w:rPr>
                <w:sz w:val="20"/>
                <w:szCs w:val="20"/>
                <w:lang w:val="es-ES"/>
              </w:rPr>
            </w:pPr>
            <w:r w:rsidRPr="009C583F">
              <w:rPr>
                <w:sz w:val="20"/>
                <w:szCs w:val="20"/>
                <w:lang w:val="es-ES"/>
              </w:rPr>
              <w:t>MESA</w:t>
            </w:r>
          </w:p>
        </w:tc>
        <w:tc>
          <w:tcPr>
            <w:tcW w:w="315" w:type="dxa"/>
            <w:tcBorders>
              <w:top w:val="single" w:sz="4" w:space="0" w:color="auto"/>
              <w:left w:val="single" w:sz="4" w:space="0" w:color="auto"/>
              <w:bottom w:val="single" w:sz="4" w:space="0" w:color="auto"/>
              <w:right w:val="nil"/>
            </w:tcBorders>
            <w:vAlign w:val="center"/>
          </w:tcPr>
          <w:p w14:paraId="3444770D"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4197FE45" w14:textId="77777777" w:rsidR="0083772B" w:rsidRPr="00776618" w:rsidRDefault="0083772B" w:rsidP="001901E5">
            <w:pPr>
              <w:suppressAutoHyphens/>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tcPr>
          <w:p w14:paraId="7F028104" w14:textId="27594CA2" w:rsidR="0083772B" w:rsidRPr="00776618" w:rsidRDefault="009C583F" w:rsidP="001901E5">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1E1C827F" w14:textId="77777777" w:rsidR="0083772B" w:rsidRDefault="0083772B" w:rsidP="001901E5">
            <w:pPr>
              <w:suppressAutoHyphens/>
              <w:jc w:val="center"/>
              <w:rPr>
                <w:i/>
                <w:iCs/>
                <w:lang w:val="es-ES"/>
              </w:rPr>
            </w:pPr>
          </w:p>
        </w:tc>
      </w:tr>
      <w:tr w:rsidR="0083772B" w14:paraId="2FE158BC" w14:textId="77777777" w:rsidTr="009E7140">
        <w:trPr>
          <w:cantSplit/>
          <w:trHeight w:val="342"/>
        </w:trPr>
        <w:tc>
          <w:tcPr>
            <w:tcW w:w="765" w:type="dxa"/>
            <w:tcBorders>
              <w:top w:val="single" w:sz="6" w:space="0" w:color="auto"/>
              <w:left w:val="single" w:sz="4" w:space="0" w:color="auto"/>
              <w:right w:val="single" w:sz="4" w:space="0" w:color="auto"/>
            </w:tcBorders>
            <w:vAlign w:val="center"/>
          </w:tcPr>
          <w:p w14:paraId="01B52920" w14:textId="77777777" w:rsidR="0083772B" w:rsidRDefault="0083772B" w:rsidP="001901E5">
            <w:pPr>
              <w:suppressAutoHyphens/>
              <w:jc w:val="center"/>
              <w:rPr>
                <w:iCs/>
                <w:lang w:val="es-ES"/>
              </w:rPr>
            </w:pPr>
            <w:r>
              <w:rPr>
                <w:iCs/>
                <w:lang w:val="es-ES"/>
              </w:rPr>
              <w:t>04</w:t>
            </w:r>
          </w:p>
        </w:tc>
        <w:tc>
          <w:tcPr>
            <w:tcW w:w="3682" w:type="dxa"/>
            <w:tcBorders>
              <w:top w:val="single" w:sz="4" w:space="0" w:color="auto"/>
              <w:left w:val="single" w:sz="4" w:space="0" w:color="auto"/>
              <w:bottom w:val="single" w:sz="4" w:space="0" w:color="auto"/>
              <w:right w:val="single" w:sz="4" w:space="0" w:color="auto"/>
            </w:tcBorders>
            <w:vAlign w:val="center"/>
          </w:tcPr>
          <w:p w14:paraId="1DF76560" w14:textId="1ECF42AD" w:rsidR="0083772B" w:rsidRPr="00776618" w:rsidRDefault="009C583F" w:rsidP="009C583F">
            <w:pPr>
              <w:suppressAutoHyphens/>
              <w:jc w:val="both"/>
              <w:rPr>
                <w:sz w:val="20"/>
                <w:szCs w:val="20"/>
                <w:lang w:val="es-ES"/>
              </w:rPr>
            </w:pPr>
            <w:r w:rsidRPr="009C583F">
              <w:rPr>
                <w:sz w:val="20"/>
                <w:szCs w:val="20"/>
                <w:lang w:val="es-ES"/>
              </w:rPr>
              <w:t>ARMARIO</w:t>
            </w:r>
          </w:p>
        </w:tc>
        <w:tc>
          <w:tcPr>
            <w:tcW w:w="315" w:type="dxa"/>
            <w:tcBorders>
              <w:top w:val="single" w:sz="4" w:space="0" w:color="auto"/>
              <w:left w:val="single" w:sz="4" w:space="0" w:color="auto"/>
              <w:bottom w:val="single" w:sz="4" w:space="0" w:color="auto"/>
              <w:right w:val="nil"/>
            </w:tcBorders>
            <w:vAlign w:val="center"/>
          </w:tcPr>
          <w:p w14:paraId="36F8E8EC"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060C7670" w14:textId="77777777" w:rsidR="0083772B" w:rsidRPr="00776618" w:rsidRDefault="0083772B" w:rsidP="001901E5">
            <w:pPr>
              <w:suppressAutoHyphens/>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tcPr>
          <w:p w14:paraId="27284BDB" w14:textId="27DDB8B9" w:rsidR="0083772B" w:rsidRPr="00776618" w:rsidRDefault="009C583F" w:rsidP="001901E5">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4FF2C7A1" w14:textId="77777777" w:rsidR="0083772B" w:rsidRDefault="0083772B" w:rsidP="001901E5">
            <w:pPr>
              <w:suppressAutoHyphens/>
              <w:jc w:val="center"/>
              <w:rPr>
                <w:i/>
                <w:iCs/>
                <w:lang w:val="es-ES"/>
              </w:rPr>
            </w:pPr>
          </w:p>
        </w:tc>
      </w:tr>
      <w:tr w:rsidR="0083772B" w14:paraId="215ABB9D" w14:textId="77777777" w:rsidTr="009E7140">
        <w:trPr>
          <w:cantSplit/>
          <w:trHeight w:val="342"/>
        </w:trPr>
        <w:tc>
          <w:tcPr>
            <w:tcW w:w="765" w:type="dxa"/>
            <w:tcBorders>
              <w:top w:val="single" w:sz="6" w:space="0" w:color="auto"/>
              <w:left w:val="single" w:sz="4" w:space="0" w:color="auto"/>
              <w:bottom w:val="single" w:sz="6" w:space="0" w:color="auto"/>
              <w:right w:val="single" w:sz="4" w:space="0" w:color="auto"/>
            </w:tcBorders>
            <w:vAlign w:val="center"/>
          </w:tcPr>
          <w:p w14:paraId="0966BBE5" w14:textId="77777777" w:rsidR="0083772B" w:rsidRDefault="0083772B" w:rsidP="001901E5">
            <w:pPr>
              <w:suppressAutoHyphens/>
              <w:jc w:val="center"/>
              <w:rPr>
                <w:iCs/>
                <w:lang w:val="es-ES"/>
              </w:rPr>
            </w:pPr>
            <w:r>
              <w:rPr>
                <w:iCs/>
                <w:lang w:val="es-ES"/>
              </w:rPr>
              <w:t>05</w:t>
            </w:r>
          </w:p>
        </w:tc>
        <w:tc>
          <w:tcPr>
            <w:tcW w:w="3682" w:type="dxa"/>
            <w:tcBorders>
              <w:top w:val="single" w:sz="4" w:space="0" w:color="auto"/>
              <w:left w:val="single" w:sz="4" w:space="0" w:color="auto"/>
              <w:bottom w:val="single" w:sz="4" w:space="0" w:color="auto"/>
              <w:right w:val="single" w:sz="4" w:space="0" w:color="auto"/>
            </w:tcBorders>
            <w:vAlign w:val="center"/>
          </w:tcPr>
          <w:p w14:paraId="4542EDD3" w14:textId="2B19D023" w:rsidR="0083772B" w:rsidRPr="00776618" w:rsidRDefault="009C583F" w:rsidP="009C583F">
            <w:pPr>
              <w:suppressAutoHyphens/>
              <w:jc w:val="both"/>
              <w:rPr>
                <w:sz w:val="20"/>
                <w:szCs w:val="20"/>
                <w:lang w:val="es-ES"/>
              </w:rPr>
            </w:pPr>
            <w:r w:rsidRPr="009C583F">
              <w:rPr>
                <w:sz w:val="20"/>
                <w:szCs w:val="20"/>
                <w:lang w:val="es-ES"/>
              </w:rPr>
              <w:t>MUEBLE PARA ESCANER</w:t>
            </w:r>
          </w:p>
        </w:tc>
        <w:tc>
          <w:tcPr>
            <w:tcW w:w="315" w:type="dxa"/>
            <w:tcBorders>
              <w:top w:val="single" w:sz="4" w:space="0" w:color="auto"/>
              <w:left w:val="single" w:sz="4" w:space="0" w:color="auto"/>
              <w:bottom w:val="single" w:sz="4" w:space="0" w:color="auto"/>
              <w:right w:val="nil"/>
            </w:tcBorders>
            <w:vAlign w:val="center"/>
          </w:tcPr>
          <w:p w14:paraId="33AA82E2"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2F6BD9AA" w14:textId="77777777" w:rsidR="0083772B" w:rsidRPr="00776618" w:rsidRDefault="0083772B" w:rsidP="001901E5">
            <w:pPr>
              <w:suppressAutoHyphens/>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tcPr>
          <w:p w14:paraId="578A2620" w14:textId="00044AD5" w:rsidR="0083772B" w:rsidRPr="00776618" w:rsidRDefault="009C583F" w:rsidP="001901E5">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69E56B85" w14:textId="77777777" w:rsidR="0083772B" w:rsidRDefault="0083772B" w:rsidP="001901E5">
            <w:pPr>
              <w:suppressAutoHyphens/>
              <w:jc w:val="center"/>
              <w:rPr>
                <w:i/>
                <w:iCs/>
                <w:lang w:val="es-ES"/>
              </w:rPr>
            </w:pPr>
          </w:p>
        </w:tc>
      </w:tr>
      <w:tr w:rsidR="0083772B" w14:paraId="384C4BA8" w14:textId="77777777" w:rsidTr="001901E5">
        <w:trPr>
          <w:cantSplit/>
          <w:trHeight w:val="222"/>
        </w:trPr>
        <w:tc>
          <w:tcPr>
            <w:tcW w:w="6289" w:type="dxa"/>
            <w:gridSpan w:val="4"/>
            <w:tcBorders>
              <w:top w:val="single" w:sz="4" w:space="0" w:color="auto"/>
              <w:left w:val="nil"/>
              <w:bottom w:val="nil"/>
              <w:right w:val="nil"/>
            </w:tcBorders>
          </w:tcPr>
          <w:p w14:paraId="6048061B" w14:textId="77777777" w:rsidR="0083772B" w:rsidRDefault="0083772B" w:rsidP="001901E5">
            <w:pPr>
              <w:suppressAutoHyphens/>
              <w:jc w:val="both"/>
              <w:rPr>
                <w:lang w:val="es-ES"/>
              </w:rPr>
            </w:pPr>
          </w:p>
        </w:tc>
        <w:tc>
          <w:tcPr>
            <w:tcW w:w="3991" w:type="dxa"/>
            <w:gridSpan w:val="2"/>
            <w:tcBorders>
              <w:top w:val="single" w:sz="4" w:space="0" w:color="auto"/>
              <w:left w:val="single" w:sz="4" w:space="0" w:color="auto"/>
              <w:bottom w:val="single" w:sz="4" w:space="0" w:color="auto"/>
              <w:right w:val="single" w:sz="4" w:space="0" w:color="auto"/>
            </w:tcBorders>
            <w:vAlign w:val="center"/>
            <w:hideMark/>
          </w:tcPr>
          <w:p w14:paraId="461F21BC" w14:textId="77777777" w:rsidR="0083772B" w:rsidRDefault="0083772B" w:rsidP="001901E5">
            <w:pPr>
              <w:suppressAutoHyphens/>
              <w:spacing w:before="60" w:after="60"/>
              <w:jc w:val="center"/>
              <w:rPr>
                <w:b/>
                <w:i/>
                <w:lang w:val="es-ES"/>
              </w:rPr>
            </w:pPr>
            <w:r>
              <w:rPr>
                <w:b/>
                <w:i/>
                <w:lang w:val="es-ES"/>
              </w:rPr>
              <w:t>Precio Total de la Oferta</w:t>
            </w:r>
          </w:p>
        </w:tc>
        <w:tc>
          <w:tcPr>
            <w:tcW w:w="1689" w:type="dxa"/>
            <w:tcBorders>
              <w:top w:val="single" w:sz="4" w:space="0" w:color="auto"/>
              <w:left w:val="single" w:sz="4" w:space="0" w:color="auto"/>
              <w:bottom w:val="single" w:sz="4" w:space="0" w:color="auto"/>
              <w:right w:val="single" w:sz="4" w:space="0" w:color="auto"/>
            </w:tcBorders>
            <w:hideMark/>
          </w:tcPr>
          <w:p w14:paraId="335E00AA" w14:textId="77777777" w:rsidR="0083772B" w:rsidRDefault="0083772B" w:rsidP="001901E5">
            <w:pPr>
              <w:suppressAutoHyphens/>
              <w:spacing w:before="60" w:after="60"/>
              <w:jc w:val="center"/>
              <w:rPr>
                <w:lang w:val="es-ES"/>
              </w:rPr>
            </w:pPr>
            <w:r>
              <w:rPr>
                <w:lang w:val="es-ES"/>
              </w:rPr>
              <w:t>(*)</w:t>
            </w:r>
          </w:p>
        </w:tc>
      </w:tr>
    </w:tbl>
    <w:p w14:paraId="5DE4493A" w14:textId="77777777" w:rsidR="0083772B" w:rsidRPr="00553A9A" w:rsidRDefault="0083772B" w:rsidP="009C583F">
      <w:pPr>
        <w:pStyle w:val="Tanla4titulo"/>
        <w:spacing w:after="0"/>
        <w:ind w:left="426"/>
        <w:jc w:val="left"/>
        <w:rPr>
          <w:sz w:val="16"/>
          <w:szCs w:val="16"/>
          <w:lang w:val="es-US"/>
        </w:rPr>
      </w:pPr>
      <w:r w:rsidRPr="00553A9A">
        <w:rPr>
          <w:sz w:val="12"/>
          <w:szCs w:val="12"/>
          <w:lang w:val="es-US"/>
        </w:rPr>
        <w:t>*</w:t>
      </w:r>
      <w:r w:rsidRPr="00553A9A">
        <w:rPr>
          <w:sz w:val="16"/>
          <w:szCs w:val="16"/>
          <w:lang w:val="es-US"/>
        </w:rPr>
        <w:t xml:space="preserve">El precio total de la oferta son DDP (basado en la </w:t>
      </w:r>
      <w:proofErr w:type="spellStart"/>
      <w:r w:rsidRPr="00553A9A">
        <w:rPr>
          <w:sz w:val="16"/>
          <w:szCs w:val="16"/>
          <w:lang w:val="es-US"/>
        </w:rPr>
        <w:t>seccion</w:t>
      </w:r>
      <w:proofErr w:type="spellEnd"/>
      <w:r w:rsidRPr="00553A9A">
        <w:rPr>
          <w:sz w:val="16"/>
          <w:szCs w:val="16"/>
          <w:lang w:val="es-US"/>
        </w:rPr>
        <w:t xml:space="preserve"> VII) debe ser igual al monto indicado en la oferta</w:t>
      </w:r>
    </w:p>
    <w:p w14:paraId="19DA2AF6" w14:textId="77777777" w:rsidR="0083772B" w:rsidRDefault="0083772B" w:rsidP="009C583F">
      <w:pPr>
        <w:pStyle w:val="Tanla4titulo"/>
        <w:spacing w:after="0"/>
        <w:ind w:left="426"/>
        <w:jc w:val="left"/>
        <w:rPr>
          <w:sz w:val="16"/>
          <w:szCs w:val="16"/>
          <w:lang w:val="es-US"/>
        </w:rPr>
      </w:pPr>
      <w:r w:rsidRPr="00553A9A">
        <w:rPr>
          <w:sz w:val="16"/>
          <w:szCs w:val="16"/>
          <w:lang w:val="es-US"/>
        </w:rPr>
        <w:t>Nombre del licitante [indicar nombre completo del licitante] firma del licitante [firma de la persona que firma la oferta] fecha [indicar fecha]</w:t>
      </w:r>
    </w:p>
    <w:p w14:paraId="61AEEC18" w14:textId="77777777" w:rsidR="0083772B" w:rsidRDefault="0083772B" w:rsidP="009C583F">
      <w:pPr>
        <w:pStyle w:val="Tanla4titulo"/>
        <w:spacing w:after="0"/>
        <w:ind w:left="426"/>
        <w:jc w:val="left"/>
        <w:rPr>
          <w:sz w:val="16"/>
          <w:szCs w:val="16"/>
          <w:lang w:val="es-US"/>
        </w:rPr>
      </w:pPr>
      <w:r>
        <w:rPr>
          <w:sz w:val="16"/>
          <w:szCs w:val="16"/>
          <w:lang w:val="es-US"/>
        </w:rPr>
        <w:t>EL PRECIO INCLUYE TODOS LOS COSTOS, IMPUESTOS Y TRIBUTOS</w:t>
      </w:r>
    </w:p>
    <w:p w14:paraId="0EA42E90" w14:textId="77777777" w:rsidR="0083772B" w:rsidRPr="00553A9A" w:rsidRDefault="0083772B" w:rsidP="009C583F">
      <w:pPr>
        <w:pStyle w:val="Tanla4titulo"/>
        <w:spacing w:after="0"/>
        <w:ind w:left="426"/>
        <w:jc w:val="left"/>
        <w:rPr>
          <w:sz w:val="16"/>
          <w:szCs w:val="16"/>
          <w:lang w:val="es-US"/>
        </w:rPr>
      </w:pPr>
      <w:r>
        <w:rPr>
          <w:sz w:val="16"/>
          <w:szCs w:val="16"/>
          <w:lang w:val="es-US"/>
        </w:rPr>
        <w:t xml:space="preserve">Asimismo, los licitantes deberán incluir dentro del </w:t>
      </w:r>
      <w:proofErr w:type="spellStart"/>
      <w:r>
        <w:rPr>
          <w:sz w:val="16"/>
          <w:szCs w:val="16"/>
          <w:lang w:val="es-US"/>
        </w:rPr>
        <w:t>formuarios</w:t>
      </w:r>
      <w:proofErr w:type="spellEnd"/>
      <w:r>
        <w:rPr>
          <w:sz w:val="16"/>
          <w:szCs w:val="16"/>
          <w:lang w:val="es-US"/>
        </w:rPr>
        <w:t xml:space="preserve"> los accesorios requeridos en el numeral VII de las especificaciones técnicas </w:t>
      </w:r>
    </w:p>
    <w:p w14:paraId="7E359841" w14:textId="77777777" w:rsidR="0083772B" w:rsidRDefault="0083772B" w:rsidP="009C583F">
      <w:pPr>
        <w:spacing w:before="240"/>
        <w:ind w:left="426"/>
        <w:rPr>
          <w:lang w:val="es-US"/>
        </w:rPr>
      </w:pPr>
    </w:p>
    <w:p w14:paraId="526B8EFA" w14:textId="77777777" w:rsidR="009C583F" w:rsidRDefault="009C583F">
      <w:pPr>
        <w:spacing w:before="240"/>
        <w:rPr>
          <w:lang w:val="es-US"/>
        </w:rPr>
      </w:pPr>
    </w:p>
    <w:p w14:paraId="65197577" w14:textId="77777777" w:rsidR="0083772B" w:rsidRDefault="0083772B">
      <w:pPr>
        <w:spacing w:before="240"/>
        <w:rPr>
          <w:lang w:val="es-US"/>
        </w:rPr>
      </w:pPr>
    </w:p>
    <w:tbl>
      <w:tblPr>
        <w:tblpPr w:leftFromText="141" w:rightFromText="141" w:bottomFromText="200" w:vertAnchor="text" w:horzAnchor="margin" w:tblpXSpec="center" w:tblpY="8"/>
        <w:tblOverlap w:val="never"/>
        <w:tblW w:w="1196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65"/>
        <w:gridCol w:w="3682"/>
        <w:gridCol w:w="315"/>
        <w:gridCol w:w="1527"/>
        <w:gridCol w:w="1503"/>
        <w:gridCol w:w="2488"/>
        <w:gridCol w:w="1689"/>
      </w:tblGrid>
      <w:tr w:rsidR="0083772B" w14:paraId="7CF6F867" w14:textId="77777777" w:rsidTr="001901E5">
        <w:trPr>
          <w:cantSplit/>
          <w:trHeight w:val="565"/>
        </w:trPr>
        <w:tc>
          <w:tcPr>
            <w:tcW w:w="11969" w:type="dxa"/>
            <w:gridSpan w:val="7"/>
            <w:tcBorders>
              <w:top w:val="single" w:sz="4" w:space="0" w:color="auto"/>
              <w:left w:val="single" w:sz="4" w:space="0" w:color="auto"/>
              <w:bottom w:val="single" w:sz="4" w:space="0" w:color="auto"/>
              <w:right w:val="single" w:sz="4" w:space="0" w:color="auto"/>
            </w:tcBorders>
          </w:tcPr>
          <w:p w14:paraId="30303334" w14:textId="77777777" w:rsidR="009C583F" w:rsidRDefault="0083772B" w:rsidP="009C583F">
            <w:pPr>
              <w:pStyle w:val="Tanla4titulo"/>
              <w:rPr>
                <w:lang w:val="es-US"/>
              </w:rPr>
            </w:pPr>
            <w:r w:rsidRPr="0006620D">
              <w:rPr>
                <w:lang w:val="es-US"/>
              </w:rPr>
              <w:lastRenderedPageBreak/>
              <w:t>Lista de Precios</w:t>
            </w:r>
            <w:r>
              <w:rPr>
                <w:lang w:val="es-US"/>
              </w:rPr>
              <w:t>:</w:t>
            </w:r>
            <w:r w:rsidR="009C583F">
              <w:rPr>
                <w:lang w:val="es-US"/>
              </w:rPr>
              <w:t xml:space="preserve"> </w:t>
            </w:r>
          </w:p>
          <w:p w14:paraId="1CBC402E" w14:textId="33A240CE" w:rsidR="0083772B" w:rsidRPr="0083772B" w:rsidRDefault="009C583F" w:rsidP="009C583F">
            <w:pPr>
              <w:pStyle w:val="Tanla4titulo"/>
              <w:rPr>
                <w:lang w:val="es-US"/>
              </w:rPr>
            </w:pPr>
            <w:r w:rsidRPr="009C583F">
              <w:rPr>
                <w:b w:val="0"/>
                <w:bCs w:val="0"/>
                <w:lang w:val="es-US"/>
              </w:rPr>
              <w:t>Lote 03: Adquisición de equipamiento para la digitalización de la mesa de partes, de la Junta Nacional de Justicia.</w:t>
            </w:r>
          </w:p>
        </w:tc>
      </w:tr>
      <w:tr w:rsidR="0083772B" w14:paraId="3D5FE75A" w14:textId="77777777" w:rsidTr="009E7140">
        <w:trPr>
          <w:cantSplit/>
          <w:trHeight w:val="800"/>
        </w:trPr>
        <w:tc>
          <w:tcPr>
            <w:tcW w:w="7792" w:type="dxa"/>
            <w:gridSpan w:val="5"/>
            <w:tcBorders>
              <w:top w:val="single" w:sz="4" w:space="0" w:color="auto"/>
              <w:left w:val="single" w:sz="4" w:space="0" w:color="auto"/>
              <w:bottom w:val="single" w:sz="4" w:space="0" w:color="auto"/>
              <w:right w:val="single" w:sz="4" w:space="0" w:color="auto"/>
            </w:tcBorders>
            <w:hideMark/>
          </w:tcPr>
          <w:p w14:paraId="29A48380" w14:textId="77777777" w:rsidR="0083772B" w:rsidRDefault="0083772B" w:rsidP="001901E5">
            <w:pPr>
              <w:tabs>
                <w:tab w:val="left" w:pos="7080"/>
              </w:tabs>
              <w:suppressAutoHyphens/>
              <w:spacing w:before="240"/>
              <w:jc w:val="center"/>
              <w:rPr>
                <w:lang w:val="es-ES"/>
              </w:rPr>
            </w:pPr>
            <w:r>
              <w:rPr>
                <w:lang w:val="es-ES"/>
              </w:rPr>
              <w:t xml:space="preserve">Monedas de conformidad con la </w:t>
            </w:r>
            <w:proofErr w:type="spellStart"/>
            <w:r>
              <w:rPr>
                <w:lang w:val="es-ES"/>
              </w:rPr>
              <w:t>Subcláusula</w:t>
            </w:r>
            <w:proofErr w:type="spellEnd"/>
            <w:r>
              <w:rPr>
                <w:lang w:val="es-ES"/>
              </w:rPr>
              <w:t xml:space="preserve"> </w:t>
            </w:r>
            <w:proofErr w:type="spellStart"/>
            <w:r>
              <w:rPr>
                <w:lang w:val="es-ES"/>
              </w:rPr>
              <w:t>IAl</w:t>
            </w:r>
            <w:proofErr w:type="spellEnd"/>
            <w:r>
              <w:rPr>
                <w:lang w:val="es-ES"/>
              </w:rPr>
              <w:t xml:space="preserve"> 15</w:t>
            </w:r>
          </w:p>
        </w:tc>
        <w:tc>
          <w:tcPr>
            <w:tcW w:w="4177" w:type="dxa"/>
            <w:gridSpan w:val="2"/>
            <w:tcBorders>
              <w:top w:val="single" w:sz="4" w:space="0" w:color="auto"/>
              <w:left w:val="single" w:sz="4" w:space="0" w:color="auto"/>
              <w:bottom w:val="single" w:sz="4" w:space="0" w:color="auto"/>
              <w:right w:val="single" w:sz="4" w:space="0" w:color="auto"/>
            </w:tcBorders>
            <w:hideMark/>
          </w:tcPr>
          <w:p w14:paraId="2755978C" w14:textId="77777777" w:rsidR="0083772B" w:rsidRDefault="0083772B" w:rsidP="001901E5">
            <w:pPr>
              <w:jc w:val="both"/>
              <w:rPr>
                <w:lang w:val="es-ES"/>
              </w:rPr>
            </w:pPr>
            <w:r>
              <w:rPr>
                <w:lang w:val="es-ES"/>
              </w:rPr>
              <w:t>Fecha: _______________________</w:t>
            </w:r>
          </w:p>
          <w:p w14:paraId="19A3ABBB" w14:textId="77777777" w:rsidR="0083772B" w:rsidRDefault="0083772B" w:rsidP="001901E5">
            <w:pPr>
              <w:suppressAutoHyphens/>
              <w:jc w:val="both"/>
              <w:rPr>
                <w:lang w:val="es-ES"/>
              </w:rPr>
            </w:pPr>
            <w:r>
              <w:rPr>
                <w:lang w:val="es-ES"/>
              </w:rPr>
              <w:t>SDO No: _____________________</w:t>
            </w:r>
          </w:p>
          <w:p w14:paraId="36FFDE8E" w14:textId="77777777" w:rsidR="0083772B" w:rsidRDefault="0083772B" w:rsidP="001901E5">
            <w:pPr>
              <w:suppressAutoHyphens/>
              <w:jc w:val="both"/>
              <w:rPr>
                <w:lang w:val="es-PE"/>
              </w:rPr>
            </w:pPr>
            <w:r>
              <w:t>Alternativa No: ________________</w:t>
            </w:r>
          </w:p>
          <w:p w14:paraId="1109BB37" w14:textId="77777777" w:rsidR="0083772B" w:rsidRDefault="0083772B" w:rsidP="001901E5">
            <w:pPr>
              <w:suppressAutoHyphens/>
              <w:jc w:val="both"/>
              <w:rPr>
                <w:lang w:val="pt-BR"/>
              </w:rPr>
            </w:pPr>
            <w:r>
              <w:rPr>
                <w:lang w:val="pt-BR"/>
              </w:rPr>
              <w:t>Página N</w:t>
            </w:r>
            <w:r>
              <w:rPr>
                <w:lang w:val="es-ES"/>
              </w:rPr>
              <w:sym w:font="Symbol" w:char="F0B0"/>
            </w:r>
            <w:r>
              <w:rPr>
                <w:lang w:val="pt-BR"/>
              </w:rPr>
              <w:t xml:space="preserve"> ______ de ______</w:t>
            </w:r>
          </w:p>
        </w:tc>
      </w:tr>
      <w:tr w:rsidR="0083772B" w14:paraId="6A3996AB" w14:textId="77777777" w:rsidTr="009E7140">
        <w:trPr>
          <w:cantSplit/>
          <w:trHeight w:val="223"/>
        </w:trPr>
        <w:tc>
          <w:tcPr>
            <w:tcW w:w="765" w:type="dxa"/>
            <w:tcBorders>
              <w:top w:val="single" w:sz="4" w:space="0" w:color="auto"/>
              <w:left w:val="single" w:sz="4" w:space="0" w:color="auto"/>
              <w:bottom w:val="single" w:sz="4" w:space="0" w:color="auto"/>
              <w:right w:val="single" w:sz="4" w:space="0" w:color="auto"/>
            </w:tcBorders>
            <w:hideMark/>
          </w:tcPr>
          <w:p w14:paraId="233B2E48" w14:textId="77777777" w:rsidR="0083772B" w:rsidRDefault="0083772B" w:rsidP="001901E5">
            <w:pPr>
              <w:suppressAutoHyphens/>
              <w:jc w:val="center"/>
              <w:rPr>
                <w:b/>
                <w:lang w:val="es-ES"/>
              </w:rPr>
            </w:pPr>
            <w:r>
              <w:rPr>
                <w:b/>
                <w:lang w:val="es-ES"/>
              </w:rPr>
              <w:t>1</w:t>
            </w:r>
          </w:p>
        </w:tc>
        <w:tc>
          <w:tcPr>
            <w:tcW w:w="3682" w:type="dxa"/>
            <w:tcBorders>
              <w:top w:val="single" w:sz="4" w:space="0" w:color="auto"/>
              <w:left w:val="single" w:sz="4" w:space="0" w:color="auto"/>
              <w:bottom w:val="single" w:sz="4" w:space="0" w:color="auto"/>
              <w:right w:val="single" w:sz="4" w:space="0" w:color="auto"/>
            </w:tcBorders>
            <w:hideMark/>
          </w:tcPr>
          <w:p w14:paraId="306B37AE" w14:textId="77777777" w:rsidR="0083772B" w:rsidRDefault="0083772B" w:rsidP="001901E5">
            <w:pPr>
              <w:suppressAutoHyphens/>
              <w:jc w:val="center"/>
              <w:rPr>
                <w:b/>
                <w:lang w:val="es-ES"/>
              </w:rPr>
            </w:pPr>
            <w:r>
              <w:rPr>
                <w:b/>
                <w:lang w:val="es-ES"/>
              </w:rPr>
              <w:t>2</w:t>
            </w:r>
          </w:p>
        </w:tc>
        <w:tc>
          <w:tcPr>
            <w:tcW w:w="315" w:type="dxa"/>
            <w:tcBorders>
              <w:top w:val="single" w:sz="4" w:space="0" w:color="auto"/>
              <w:left w:val="single" w:sz="4" w:space="0" w:color="auto"/>
              <w:bottom w:val="single" w:sz="4" w:space="0" w:color="auto"/>
              <w:right w:val="nil"/>
            </w:tcBorders>
          </w:tcPr>
          <w:p w14:paraId="1C43D88B" w14:textId="77777777" w:rsidR="0083772B" w:rsidRDefault="0083772B" w:rsidP="001901E5">
            <w:pPr>
              <w:suppressAutoHyphens/>
              <w:jc w:val="center"/>
              <w:rPr>
                <w:b/>
                <w:lang w:val="es-ES"/>
              </w:rPr>
            </w:pPr>
          </w:p>
        </w:tc>
        <w:tc>
          <w:tcPr>
            <w:tcW w:w="1527" w:type="dxa"/>
            <w:tcBorders>
              <w:top w:val="single" w:sz="4" w:space="0" w:color="auto"/>
              <w:left w:val="nil"/>
              <w:bottom w:val="single" w:sz="4" w:space="0" w:color="auto"/>
              <w:right w:val="single" w:sz="4" w:space="0" w:color="auto"/>
            </w:tcBorders>
            <w:hideMark/>
          </w:tcPr>
          <w:p w14:paraId="71D7072A" w14:textId="77777777" w:rsidR="0083772B" w:rsidRDefault="0083772B" w:rsidP="001901E5">
            <w:pPr>
              <w:suppressAutoHyphens/>
              <w:rPr>
                <w:b/>
                <w:lang w:val="es-ES"/>
              </w:rPr>
            </w:pPr>
            <w:r>
              <w:rPr>
                <w:b/>
                <w:lang w:val="es-ES"/>
              </w:rPr>
              <w:t>3</w:t>
            </w:r>
          </w:p>
        </w:tc>
        <w:tc>
          <w:tcPr>
            <w:tcW w:w="1503" w:type="dxa"/>
            <w:tcBorders>
              <w:top w:val="single" w:sz="4" w:space="0" w:color="auto"/>
              <w:left w:val="single" w:sz="4" w:space="0" w:color="auto"/>
              <w:bottom w:val="single" w:sz="4" w:space="0" w:color="auto"/>
              <w:right w:val="single" w:sz="4" w:space="0" w:color="auto"/>
            </w:tcBorders>
            <w:hideMark/>
          </w:tcPr>
          <w:p w14:paraId="613AB8B6" w14:textId="77777777" w:rsidR="0083772B" w:rsidRDefault="0083772B" w:rsidP="001901E5">
            <w:pPr>
              <w:suppressAutoHyphens/>
              <w:jc w:val="center"/>
              <w:rPr>
                <w:b/>
                <w:lang w:val="es-ES"/>
              </w:rPr>
            </w:pPr>
            <w:r>
              <w:rPr>
                <w:b/>
                <w:lang w:val="es-ES"/>
              </w:rPr>
              <w:t>4</w:t>
            </w:r>
          </w:p>
        </w:tc>
        <w:tc>
          <w:tcPr>
            <w:tcW w:w="4177" w:type="dxa"/>
            <w:gridSpan w:val="2"/>
            <w:tcBorders>
              <w:top w:val="single" w:sz="4" w:space="0" w:color="auto"/>
              <w:left w:val="single" w:sz="4" w:space="0" w:color="auto"/>
              <w:bottom w:val="single" w:sz="4" w:space="0" w:color="auto"/>
              <w:right w:val="single" w:sz="4" w:space="0" w:color="auto"/>
            </w:tcBorders>
            <w:hideMark/>
          </w:tcPr>
          <w:p w14:paraId="24CD1209" w14:textId="77777777" w:rsidR="0083772B" w:rsidRDefault="0083772B" w:rsidP="001901E5">
            <w:pPr>
              <w:suppressAutoHyphens/>
              <w:jc w:val="center"/>
              <w:rPr>
                <w:b/>
                <w:lang w:val="es-ES"/>
              </w:rPr>
            </w:pPr>
            <w:r>
              <w:rPr>
                <w:b/>
                <w:lang w:val="es-ES"/>
              </w:rPr>
              <w:t>5</w:t>
            </w:r>
          </w:p>
        </w:tc>
      </w:tr>
      <w:tr w:rsidR="0083772B" w14:paraId="2A578B77" w14:textId="77777777" w:rsidTr="009E7140">
        <w:trPr>
          <w:cantSplit/>
          <w:trHeight w:val="296"/>
        </w:trPr>
        <w:tc>
          <w:tcPr>
            <w:tcW w:w="765" w:type="dxa"/>
            <w:tcBorders>
              <w:top w:val="single" w:sz="4" w:space="0" w:color="auto"/>
              <w:left w:val="single" w:sz="4" w:space="0" w:color="auto"/>
              <w:bottom w:val="single" w:sz="4" w:space="0" w:color="auto"/>
              <w:right w:val="single" w:sz="4" w:space="0" w:color="auto"/>
            </w:tcBorders>
            <w:vAlign w:val="center"/>
            <w:hideMark/>
          </w:tcPr>
          <w:p w14:paraId="3E560F30" w14:textId="77777777" w:rsidR="0083772B" w:rsidRDefault="0083772B" w:rsidP="001901E5">
            <w:pPr>
              <w:suppressAutoHyphens/>
              <w:jc w:val="center"/>
              <w:rPr>
                <w:b/>
                <w:lang w:val="es-ES"/>
              </w:rPr>
            </w:pPr>
            <w:proofErr w:type="spellStart"/>
            <w:r>
              <w:rPr>
                <w:b/>
                <w:lang w:val="es-ES"/>
              </w:rPr>
              <w:t>nro</w:t>
            </w:r>
            <w:proofErr w:type="spellEnd"/>
          </w:p>
        </w:tc>
        <w:tc>
          <w:tcPr>
            <w:tcW w:w="3682" w:type="dxa"/>
            <w:tcBorders>
              <w:top w:val="single" w:sz="4" w:space="0" w:color="auto"/>
              <w:left w:val="single" w:sz="4" w:space="0" w:color="auto"/>
              <w:bottom w:val="single" w:sz="4" w:space="0" w:color="auto"/>
              <w:right w:val="single" w:sz="4" w:space="0" w:color="auto"/>
            </w:tcBorders>
            <w:vAlign w:val="center"/>
            <w:hideMark/>
          </w:tcPr>
          <w:p w14:paraId="069181F4" w14:textId="77777777" w:rsidR="0083772B" w:rsidRDefault="0083772B" w:rsidP="001901E5">
            <w:pPr>
              <w:suppressAutoHyphens/>
              <w:jc w:val="center"/>
              <w:rPr>
                <w:b/>
                <w:lang w:val="es-ES"/>
              </w:rPr>
            </w:pPr>
            <w:r>
              <w:rPr>
                <w:b/>
                <w:lang w:val="es-ES"/>
              </w:rPr>
              <w:t xml:space="preserve">Descripción de los Bienes </w:t>
            </w:r>
          </w:p>
        </w:tc>
        <w:tc>
          <w:tcPr>
            <w:tcW w:w="315" w:type="dxa"/>
            <w:tcBorders>
              <w:top w:val="single" w:sz="4" w:space="0" w:color="auto"/>
              <w:left w:val="single" w:sz="4" w:space="0" w:color="auto"/>
              <w:bottom w:val="single" w:sz="4" w:space="0" w:color="auto"/>
              <w:right w:val="nil"/>
            </w:tcBorders>
            <w:vAlign w:val="center"/>
          </w:tcPr>
          <w:p w14:paraId="17331521" w14:textId="77777777" w:rsidR="0083772B" w:rsidRDefault="0083772B" w:rsidP="001901E5">
            <w:pPr>
              <w:suppressAutoHyphens/>
              <w:jc w:val="center"/>
              <w:rPr>
                <w:b/>
                <w:lang w:val="es-ES"/>
              </w:rPr>
            </w:pPr>
          </w:p>
        </w:tc>
        <w:tc>
          <w:tcPr>
            <w:tcW w:w="1527" w:type="dxa"/>
            <w:tcBorders>
              <w:top w:val="single" w:sz="4" w:space="0" w:color="auto"/>
              <w:left w:val="nil"/>
              <w:bottom w:val="single" w:sz="4" w:space="0" w:color="auto"/>
              <w:right w:val="single" w:sz="4" w:space="0" w:color="auto"/>
            </w:tcBorders>
            <w:vAlign w:val="center"/>
          </w:tcPr>
          <w:p w14:paraId="1DBE6244" w14:textId="77777777" w:rsidR="0083772B" w:rsidRDefault="0083772B" w:rsidP="001901E5">
            <w:pPr>
              <w:suppressAutoHyphens/>
              <w:jc w:val="center"/>
              <w:rPr>
                <w:b/>
                <w:lang w:val="es-ES"/>
              </w:rPr>
            </w:pPr>
            <w:r>
              <w:rPr>
                <w:b/>
                <w:lang w:val="es-ES"/>
              </w:rPr>
              <w:t xml:space="preserve">Precio Unitario </w:t>
            </w:r>
          </w:p>
          <w:p w14:paraId="2BCC84ED" w14:textId="77777777" w:rsidR="0083772B" w:rsidRDefault="0083772B" w:rsidP="001901E5">
            <w:pPr>
              <w:suppressAutoHyphens/>
              <w:jc w:val="center"/>
              <w:rPr>
                <w:b/>
                <w:lang w:val="es-ES"/>
              </w:rPr>
            </w:pPr>
          </w:p>
        </w:tc>
        <w:tc>
          <w:tcPr>
            <w:tcW w:w="1503" w:type="dxa"/>
            <w:tcBorders>
              <w:top w:val="single" w:sz="4" w:space="0" w:color="auto"/>
              <w:left w:val="single" w:sz="4" w:space="0" w:color="auto"/>
              <w:bottom w:val="single" w:sz="4" w:space="0" w:color="auto"/>
              <w:right w:val="single" w:sz="4" w:space="0" w:color="auto"/>
            </w:tcBorders>
            <w:vAlign w:val="center"/>
            <w:hideMark/>
          </w:tcPr>
          <w:p w14:paraId="601430BE" w14:textId="77777777" w:rsidR="0083772B" w:rsidRDefault="0083772B" w:rsidP="001901E5">
            <w:pPr>
              <w:suppressAutoHyphens/>
              <w:jc w:val="center"/>
              <w:rPr>
                <w:b/>
                <w:lang w:val="es-ES"/>
              </w:rPr>
            </w:pPr>
            <w:r>
              <w:rPr>
                <w:b/>
                <w:lang w:val="es-ES"/>
              </w:rPr>
              <w:t xml:space="preserve">Cantidad </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019ECF28" w14:textId="77777777" w:rsidR="0083772B" w:rsidRDefault="0083772B" w:rsidP="001901E5">
            <w:pPr>
              <w:suppressAutoHyphens/>
              <w:jc w:val="center"/>
              <w:rPr>
                <w:b/>
                <w:lang w:val="es-ES"/>
              </w:rPr>
            </w:pPr>
            <w:r>
              <w:rPr>
                <w:b/>
                <w:lang w:val="es-ES"/>
              </w:rPr>
              <w:t>Sub Total de Oferta</w:t>
            </w:r>
          </w:p>
          <w:p w14:paraId="447DD4BF" w14:textId="77777777" w:rsidR="0083772B" w:rsidRDefault="0083772B" w:rsidP="001901E5">
            <w:pPr>
              <w:suppressAutoHyphens/>
              <w:jc w:val="center"/>
              <w:rPr>
                <w:b/>
                <w:lang w:val="es-ES"/>
              </w:rPr>
            </w:pPr>
            <w:r>
              <w:rPr>
                <w:b/>
                <w:lang w:val="es-ES"/>
              </w:rPr>
              <w:t>(Col 3 x 4)</w:t>
            </w:r>
          </w:p>
        </w:tc>
      </w:tr>
      <w:tr w:rsidR="0083772B" w14:paraId="7ECE680D" w14:textId="77777777" w:rsidTr="009E7140">
        <w:trPr>
          <w:cantSplit/>
          <w:trHeight w:val="413"/>
        </w:trPr>
        <w:tc>
          <w:tcPr>
            <w:tcW w:w="765" w:type="dxa"/>
            <w:tcBorders>
              <w:top w:val="single" w:sz="4" w:space="0" w:color="auto"/>
              <w:left w:val="single" w:sz="4" w:space="0" w:color="auto"/>
              <w:right w:val="single" w:sz="4" w:space="0" w:color="auto"/>
            </w:tcBorders>
            <w:vAlign w:val="center"/>
            <w:hideMark/>
          </w:tcPr>
          <w:p w14:paraId="7B8E1EA2" w14:textId="77777777" w:rsidR="0083772B" w:rsidRDefault="0083772B" w:rsidP="001901E5">
            <w:pPr>
              <w:suppressAutoHyphens/>
              <w:jc w:val="center"/>
              <w:rPr>
                <w:iCs/>
                <w:lang w:val="es-ES"/>
              </w:rPr>
            </w:pPr>
            <w:r>
              <w:rPr>
                <w:iCs/>
                <w:lang w:val="es-ES"/>
              </w:rPr>
              <w:t>01</w:t>
            </w:r>
          </w:p>
        </w:tc>
        <w:tc>
          <w:tcPr>
            <w:tcW w:w="3682" w:type="dxa"/>
            <w:tcBorders>
              <w:top w:val="single" w:sz="4" w:space="0" w:color="auto"/>
              <w:left w:val="single" w:sz="4" w:space="0" w:color="auto"/>
              <w:bottom w:val="single" w:sz="4" w:space="0" w:color="auto"/>
              <w:right w:val="single" w:sz="4" w:space="0" w:color="auto"/>
            </w:tcBorders>
            <w:shd w:val="clear" w:color="auto" w:fill="FFFFFF"/>
            <w:vAlign w:val="center"/>
          </w:tcPr>
          <w:p w14:paraId="163A14DB" w14:textId="087E6587" w:rsidR="0083772B" w:rsidRPr="00776618" w:rsidRDefault="009C583F" w:rsidP="001901E5">
            <w:pPr>
              <w:suppressAutoHyphens/>
              <w:jc w:val="both"/>
              <w:rPr>
                <w:sz w:val="20"/>
                <w:szCs w:val="20"/>
                <w:lang w:val="es-ES"/>
              </w:rPr>
            </w:pPr>
            <w:r w:rsidRPr="009C583F">
              <w:rPr>
                <w:sz w:val="20"/>
                <w:szCs w:val="20"/>
                <w:lang w:val="es-ES"/>
              </w:rPr>
              <w:t>MAQUINA PARA ANILLAR</w:t>
            </w:r>
          </w:p>
        </w:tc>
        <w:tc>
          <w:tcPr>
            <w:tcW w:w="315" w:type="dxa"/>
            <w:tcBorders>
              <w:top w:val="single" w:sz="4" w:space="0" w:color="auto"/>
              <w:left w:val="single" w:sz="4" w:space="0" w:color="auto"/>
              <w:bottom w:val="single" w:sz="4" w:space="0" w:color="auto"/>
              <w:right w:val="nil"/>
            </w:tcBorders>
            <w:vAlign w:val="center"/>
          </w:tcPr>
          <w:p w14:paraId="4D3ECD88"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7D5FA82E" w14:textId="77777777" w:rsidR="0083772B" w:rsidRPr="00776618" w:rsidRDefault="0083772B" w:rsidP="001901E5">
            <w:pPr>
              <w:suppressAutoHyphens/>
              <w:jc w:val="center"/>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vAlign w:val="center"/>
          </w:tcPr>
          <w:p w14:paraId="59C3DB61" w14:textId="6E89E6D1" w:rsidR="0083772B" w:rsidRPr="00776618" w:rsidRDefault="009C583F" w:rsidP="001901E5">
            <w:pPr>
              <w:suppressAutoHyphens/>
              <w:jc w:val="center"/>
              <w:rPr>
                <w:i/>
                <w:iCs/>
                <w:sz w:val="20"/>
                <w:szCs w:val="20"/>
                <w:lang w:val="es-ES"/>
              </w:rPr>
            </w:pPr>
            <w:r>
              <w:rPr>
                <w:i/>
                <w:iCs/>
                <w:sz w:val="20"/>
                <w:szCs w:val="20"/>
                <w:lang w:val="es-ES"/>
              </w:rPr>
              <w:t>1</w:t>
            </w:r>
          </w:p>
        </w:tc>
        <w:tc>
          <w:tcPr>
            <w:tcW w:w="4177" w:type="dxa"/>
            <w:gridSpan w:val="2"/>
            <w:tcBorders>
              <w:top w:val="single" w:sz="4" w:space="0" w:color="auto"/>
              <w:left w:val="single" w:sz="4" w:space="0" w:color="auto"/>
              <w:bottom w:val="single" w:sz="4" w:space="0" w:color="auto"/>
              <w:right w:val="single" w:sz="4" w:space="0" w:color="auto"/>
            </w:tcBorders>
            <w:vAlign w:val="center"/>
            <w:hideMark/>
          </w:tcPr>
          <w:p w14:paraId="49C3FD04" w14:textId="77777777" w:rsidR="0083772B" w:rsidRDefault="0083772B" w:rsidP="001901E5">
            <w:pPr>
              <w:suppressAutoHyphens/>
              <w:jc w:val="center"/>
              <w:rPr>
                <w:i/>
                <w:iCs/>
                <w:lang w:val="es-ES"/>
              </w:rPr>
            </w:pPr>
            <w:r>
              <w:rPr>
                <w:rFonts w:ascii="Arial" w:hAnsi="Arial" w:cs="Arial"/>
                <w:iCs/>
                <w:lang w:val="es-ES"/>
              </w:rPr>
              <w:t>-.-</w:t>
            </w:r>
          </w:p>
        </w:tc>
      </w:tr>
      <w:tr w:rsidR="0083772B" w14:paraId="42F70BCC" w14:textId="77777777" w:rsidTr="009E7140">
        <w:trPr>
          <w:cantSplit/>
          <w:trHeight w:val="342"/>
        </w:trPr>
        <w:tc>
          <w:tcPr>
            <w:tcW w:w="765" w:type="dxa"/>
            <w:tcBorders>
              <w:top w:val="single" w:sz="6" w:space="0" w:color="auto"/>
              <w:left w:val="single" w:sz="4" w:space="0" w:color="auto"/>
              <w:right w:val="single" w:sz="4" w:space="0" w:color="auto"/>
            </w:tcBorders>
            <w:vAlign w:val="center"/>
            <w:hideMark/>
          </w:tcPr>
          <w:p w14:paraId="62D5A5F3" w14:textId="77777777" w:rsidR="0083772B" w:rsidRDefault="0083772B" w:rsidP="001901E5">
            <w:pPr>
              <w:suppressAutoHyphens/>
              <w:jc w:val="center"/>
              <w:rPr>
                <w:iCs/>
                <w:lang w:val="es-ES"/>
              </w:rPr>
            </w:pPr>
            <w:r>
              <w:rPr>
                <w:iCs/>
                <w:lang w:val="es-ES"/>
              </w:rPr>
              <w:t>02</w:t>
            </w:r>
          </w:p>
        </w:tc>
        <w:tc>
          <w:tcPr>
            <w:tcW w:w="3682" w:type="dxa"/>
            <w:tcBorders>
              <w:top w:val="single" w:sz="4" w:space="0" w:color="auto"/>
              <w:left w:val="single" w:sz="4" w:space="0" w:color="auto"/>
              <w:bottom w:val="single" w:sz="4" w:space="0" w:color="auto"/>
              <w:right w:val="single" w:sz="4" w:space="0" w:color="auto"/>
            </w:tcBorders>
            <w:vAlign w:val="center"/>
          </w:tcPr>
          <w:p w14:paraId="394C4A9F" w14:textId="51CF890D" w:rsidR="0083772B" w:rsidRPr="00776618" w:rsidRDefault="009C583F" w:rsidP="009C583F">
            <w:pPr>
              <w:suppressAutoHyphens/>
              <w:jc w:val="both"/>
              <w:rPr>
                <w:sz w:val="20"/>
                <w:szCs w:val="20"/>
                <w:lang w:val="es-ES"/>
              </w:rPr>
            </w:pPr>
            <w:r w:rsidRPr="009C583F">
              <w:rPr>
                <w:sz w:val="20"/>
                <w:szCs w:val="20"/>
                <w:lang w:val="es-ES"/>
              </w:rPr>
              <w:t>GUILLOTINA</w:t>
            </w:r>
          </w:p>
        </w:tc>
        <w:tc>
          <w:tcPr>
            <w:tcW w:w="315" w:type="dxa"/>
            <w:tcBorders>
              <w:top w:val="single" w:sz="4" w:space="0" w:color="auto"/>
              <w:left w:val="single" w:sz="4" w:space="0" w:color="auto"/>
              <w:bottom w:val="single" w:sz="4" w:space="0" w:color="auto"/>
              <w:right w:val="nil"/>
            </w:tcBorders>
            <w:vAlign w:val="center"/>
          </w:tcPr>
          <w:p w14:paraId="3ED78C74"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6E341E0C" w14:textId="77777777" w:rsidR="0083772B" w:rsidRPr="00776618" w:rsidRDefault="0083772B" w:rsidP="001901E5">
            <w:pPr>
              <w:suppressAutoHyphens/>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tcPr>
          <w:p w14:paraId="60719F61" w14:textId="3B68D9FC" w:rsidR="0083772B" w:rsidRPr="00776618" w:rsidRDefault="009C583F" w:rsidP="001901E5">
            <w:pPr>
              <w:suppressAutoHyphens/>
              <w:jc w:val="center"/>
              <w:rPr>
                <w:i/>
                <w:iCs/>
                <w:sz w:val="20"/>
                <w:szCs w:val="20"/>
                <w:lang w:val="es-ES"/>
              </w:rPr>
            </w:pPr>
            <w:r>
              <w:rPr>
                <w:i/>
                <w:iCs/>
                <w:sz w:val="20"/>
                <w:szCs w:val="20"/>
                <w:lang w:val="es-ES"/>
              </w:rPr>
              <w:t>2</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01FC312C" w14:textId="77777777" w:rsidR="0083772B" w:rsidRDefault="0083772B" w:rsidP="001901E5">
            <w:pPr>
              <w:suppressAutoHyphens/>
              <w:jc w:val="center"/>
              <w:rPr>
                <w:i/>
                <w:iCs/>
                <w:lang w:val="es-ES"/>
              </w:rPr>
            </w:pPr>
          </w:p>
        </w:tc>
      </w:tr>
      <w:tr w:rsidR="0083772B" w14:paraId="6590485C" w14:textId="77777777" w:rsidTr="009E7140">
        <w:trPr>
          <w:cantSplit/>
          <w:trHeight w:val="342"/>
        </w:trPr>
        <w:tc>
          <w:tcPr>
            <w:tcW w:w="765" w:type="dxa"/>
            <w:tcBorders>
              <w:top w:val="single" w:sz="6" w:space="0" w:color="auto"/>
              <w:left w:val="single" w:sz="4" w:space="0" w:color="auto"/>
              <w:right w:val="single" w:sz="4" w:space="0" w:color="auto"/>
            </w:tcBorders>
            <w:vAlign w:val="center"/>
          </w:tcPr>
          <w:p w14:paraId="57A97238" w14:textId="77777777" w:rsidR="0083772B" w:rsidRDefault="0083772B" w:rsidP="001901E5">
            <w:pPr>
              <w:suppressAutoHyphens/>
              <w:jc w:val="center"/>
              <w:rPr>
                <w:iCs/>
                <w:lang w:val="es-ES"/>
              </w:rPr>
            </w:pPr>
            <w:r>
              <w:rPr>
                <w:iCs/>
                <w:lang w:val="es-ES"/>
              </w:rPr>
              <w:t>03</w:t>
            </w:r>
          </w:p>
          <w:p w14:paraId="1A8FB96B" w14:textId="77777777" w:rsidR="0083772B" w:rsidRDefault="0083772B" w:rsidP="001901E5">
            <w:pPr>
              <w:suppressAutoHyphens/>
              <w:jc w:val="center"/>
              <w:rPr>
                <w:iCs/>
                <w:lang w:val="es-ES"/>
              </w:rPr>
            </w:pPr>
          </w:p>
        </w:tc>
        <w:tc>
          <w:tcPr>
            <w:tcW w:w="3682" w:type="dxa"/>
            <w:tcBorders>
              <w:top w:val="single" w:sz="4" w:space="0" w:color="auto"/>
              <w:left w:val="single" w:sz="4" w:space="0" w:color="auto"/>
              <w:bottom w:val="single" w:sz="4" w:space="0" w:color="auto"/>
              <w:right w:val="single" w:sz="4" w:space="0" w:color="auto"/>
            </w:tcBorders>
            <w:vAlign w:val="center"/>
          </w:tcPr>
          <w:p w14:paraId="16C90701" w14:textId="22ABC864" w:rsidR="0083772B" w:rsidRPr="00776618" w:rsidRDefault="009C583F" w:rsidP="009C583F">
            <w:pPr>
              <w:suppressAutoHyphens/>
              <w:jc w:val="both"/>
              <w:rPr>
                <w:sz w:val="20"/>
                <w:szCs w:val="20"/>
                <w:lang w:val="es-ES"/>
              </w:rPr>
            </w:pPr>
            <w:r w:rsidRPr="009C583F">
              <w:rPr>
                <w:sz w:val="20"/>
                <w:szCs w:val="20"/>
                <w:lang w:val="es-ES"/>
              </w:rPr>
              <w:t>DESHUMEDECEDOR PORTATIL</w:t>
            </w:r>
          </w:p>
        </w:tc>
        <w:tc>
          <w:tcPr>
            <w:tcW w:w="315" w:type="dxa"/>
            <w:tcBorders>
              <w:top w:val="single" w:sz="4" w:space="0" w:color="auto"/>
              <w:left w:val="single" w:sz="4" w:space="0" w:color="auto"/>
              <w:bottom w:val="single" w:sz="4" w:space="0" w:color="auto"/>
              <w:right w:val="nil"/>
            </w:tcBorders>
            <w:vAlign w:val="center"/>
          </w:tcPr>
          <w:p w14:paraId="391E6FA1" w14:textId="77777777" w:rsidR="0083772B" w:rsidRPr="00776618" w:rsidRDefault="0083772B" w:rsidP="001901E5">
            <w:pPr>
              <w:suppressAutoHyphens/>
              <w:rPr>
                <w:i/>
                <w:iCs/>
                <w:sz w:val="20"/>
                <w:szCs w:val="20"/>
                <w:lang w:val="es-ES"/>
              </w:rPr>
            </w:pPr>
          </w:p>
        </w:tc>
        <w:tc>
          <w:tcPr>
            <w:tcW w:w="1527" w:type="dxa"/>
            <w:tcBorders>
              <w:top w:val="single" w:sz="4" w:space="0" w:color="auto"/>
              <w:left w:val="nil"/>
              <w:bottom w:val="single" w:sz="4" w:space="0" w:color="auto"/>
              <w:right w:val="single" w:sz="4" w:space="0" w:color="auto"/>
            </w:tcBorders>
            <w:vAlign w:val="center"/>
          </w:tcPr>
          <w:p w14:paraId="5FAD4B27" w14:textId="77777777" w:rsidR="0083772B" w:rsidRPr="00776618" w:rsidRDefault="0083772B" w:rsidP="001901E5">
            <w:pPr>
              <w:suppressAutoHyphens/>
              <w:rPr>
                <w:i/>
                <w:iCs/>
                <w:sz w:val="20"/>
                <w:szCs w:val="20"/>
                <w:lang w:val="es-ES"/>
              </w:rPr>
            </w:pPr>
          </w:p>
        </w:tc>
        <w:tc>
          <w:tcPr>
            <w:tcW w:w="1503" w:type="dxa"/>
            <w:tcBorders>
              <w:top w:val="single" w:sz="4" w:space="0" w:color="auto"/>
              <w:left w:val="single" w:sz="4" w:space="0" w:color="auto"/>
              <w:bottom w:val="single" w:sz="4" w:space="0" w:color="auto"/>
              <w:right w:val="single" w:sz="4" w:space="0" w:color="auto"/>
            </w:tcBorders>
          </w:tcPr>
          <w:p w14:paraId="162904F1" w14:textId="407F6E57" w:rsidR="0083772B" w:rsidRPr="00776618" w:rsidRDefault="009C583F" w:rsidP="001901E5">
            <w:pPr>
              <w:suppressAutoHyphens/>
              <w:jc w:val="center"/>
              <w:rPr>
                <w:i/>
                <w:iCs/>
                <w:sz w:val="20"/>
                <w:szCs w:val="20"/>
                <w:lang w:val="es-ES"/>
              </w:rPr>
            </w:pPr>
            <w:r>
              <w:rPr>
                <w:i/>
                <w:iCs/>
                <w:sz w:val="20"/>
                <w:szCs w:val="20"/>
                <w:lang w:val="es-ES"/>
              </w:rPr>
              <w:t>1</w:t>
            </w:r>
          </w:p>
        </w:tc>
        <w:tc>
          <w:tcPr>
            <w:tcW w:w="4177" w:type="dxa"/>
            <w:gridSpan w:val="2"/>
            <w:tcBorders>
              <w:top w:val="single" w:sz="4" w:space="0" w:color="auto"/>
              <w:left w:val="single" w:sz="4" w:space="0" w:color="auto"/>
              <w:bottom w:val="single" w:sz="4" w:space="0" w:color="auto"/>
              <w:right w:val="single" w:sz="4" w:space="0" w:color="auto"/>
            </w:tcBorders>
            <w:vAlign w:val="center"/>
          </w:tcPr>
          <w:p w14:paraId="3EAF4900" w14:textId="77777777" w:rsidR="0083772B" w:rsidRDefault="0083772B" w:rsidP="001901E5">
            <w:pPr>
              <w:suppressAutoHyphens/>
              <w:jc w:val="center"/>
              <w:rPr>
                <w:i/>
                <w:iCs/>
                <w:lang w:val="es-ES"/>
              </w:rPr>
            </w:pPr>
          </w:p>
        </w:tc>
      </w:tr>
      <w:tr w:rsidR="0083772B" w14:paraId="11CC0546" w14:textId="77777777" w:rsidTr="001901E5">
        <w:trPr>
          <w:cantSplit/>
          <w:trHeight w:val="222"/>
        </w:trPr>
        <w:tc>
          <w:tcPr>
            <w:tcW w:w="6289" w:type="dxa"/>
            <w:gridSpan w:val="4"/>
            <w:tcBorders>
              <w:top w:val="single" w:sz="4" w:space="0" w:color="auto"/>
              <w:left w:val="nil"/>
              <w:bottom w:val="nil"/>
              <w:right w:val="nil"/>
            </w:tcBorders>
          </w:tcPr>
          <w:p w14:paraId="546328A3" w14:textId="77777777" w:rsidR="0083772B" w:rsidRDefault="0083772B" w:rsidP="001901E5">
            <w:pPr>
              <w:suppressAutoHyphens/>
              <w:jc w:val="both"/>
              <w:rPr>
                <w:lang w:val="es-ES"/>
              </w:rPr>
            </w:pPr>
          </w:p>
        </w:tc>
        <w:tc>
          <w:tcPr>
            <w:tcW w:w="3991" w:type="dxa"/>
            <w:gridSpan w:val="2"/>
            <w:tcBorders>
              <w:top w:val="single" w:sz="4" w:space="0" w:color="auto"/>
              <w:left w:val="single" w:sz="4" w:space="0" w:color="auto"/>
              <w:bottom w:val="single" w:sz="4" w:space="0" w:color="auto"/>
              <w:right w:val="single" w:sz="4" w:space="0" w:color="auto"/>
            </w:tcBorders>
            <w:vAlign w:val="center"/>
            <w:hideMark/>
          </w:tcPr>
          <w:p w14:paraId="7B1AD9D7" w14:textId="77777777" w:rsidR="0083772B" w:rsidRDefault="0083772B" w:rsidP="001901E5">
            <w:pPr>
              <w:suppressAutoHyphens/>
              <w:spacing w:before="60" w:after="60"/>
              <w:jc w:val="center"/>
              <w:rPr>
                <w:b/>
                <w:i/>
                <w:lang w:val="es-ES"/>
              </w:rPr>
            </w:pPr>
            <w:r>
              <w:rPr>
                <w:b/>
                <w:i/>
                <w:lang w:val="es-ES"/>
              </w:rPr>
              <w:t>Precio Total de la Oferta</w:t>
            </w:r>
          </w:p>
        </w:tc>
        <w:tc>
          <w:tcPr>
            <w:tcW w:w="1689" w:type="dxa"/>
            <w:tcBorders>
              <w:top w:val="single" w:sz="4" w:space="0" w:color="auto"/>
              <w:left w:val="single" w:sz="4" w:space="0" w:color="auto"/>
              <w:bottom w:val="single" w:sz="4" w:space="0" w:color="auto"/>
              <w:right w:val="single" w:sz="4" w:space="0" w:color="auto"/>
            </w:tcBorders>
            <w:hideMark/>
          </w:tcPr>
          <w:p w14:paraId="50240B22" w14:textId="77777777" w:rsidR="0083772B" w:rsidRDefault="0083772B" w:rsidP="001901E5">
            <w:pPr>
              <w:suppressAutoHyphens/>
              <w:spacing w:before="60" w:after="60"/>
              <w:jc w:val="center"/>
              <w:rPr>
                <w:lang w:val="es-ES"/>
              </w:rPr>
            </w:pPr>
            <w:r>
              <w:rPr>
                <w:lang w:val="es-ES"/>
              </w:rPr>
              <w:t>(*)</w:t>
            </w:r>
          </w:p>
        </w:tc>
      </w:tr>
    </w:tbl>
    <w:p w14:paraId="7577D5A7" w14:textId="77777777" w:rsidR="0083772B" w:rsidRPr="00553A9A" w:rsidRDefault="0083772B" w:rsidP="0083772B">
      <w:pPr>
        <w:pStyle w:val="Tanla4titulo"/>
        <w:spacing w:after="0"/>
        <w:jc w:val="left"/>
        <w:rPr>
          <w:sz w:val="16"/>
          <w:szCs w:val="16"/>
          <w:lang w:val="es-US"/>
        </w:rPr>
      </w:pPr>
      <w:r w:rsidRPr="00553A9A">
        <w:rPr>
          <w:sz w:val="12"/>
          <w:szCs w:val="12"/>
          <w:lang w:val="es-US"/>
        </w:rPr>
        <w:t>*</w:t>
      </w:r>
      <w:r w:rsidRPr="00553A9A">
        <w:rPr>
          <w:sz w:val="16"/>
          <w:szCs w:val="16"/>
          <w:lang w:val="es-US"/>
        </w:rPr>
        <w:t xml:space="preserve">El precio total de la oferta son DDP (basado en la </w:t>
      </w:r>
      <w:proofErr w:type="spellStart"/>
      <w:r w:rsidRPr="00553A9A">
        <w:rPr>
          <w:sz w:val="16"/>
          <w:szCs w:val="16"/>
          <w:lang w:val="es-US"/>
        </w:rPr>
        <w:t>seccion</w:t>
      </w:r>
      <w:proofErr w:type="spellEnd"/>
      <w:r w:rsidRPr="00553A9A">
        <w:rPr>
          <w:sz w:val="16"/>
          <w:szCs w:val="16"/>
          <w:lang w:val="es-US"/>
        </w:rPr>
        <w:t xml:space="preserve"> VII) debe ser igual al monto indicado en la oferta</w:t>
      </w:r>
    </w:p>
    <w:p w14:paraId="114C5524" w14:textId="77777777" w:rsidR="0083772B" w:rsidRDefault="0083772B" w:rsidP="0083772B">
      <w:pPr>
        <w:pStyle w:val="Tanla4titulo"/>
        <w:spacing w:after="0"/>
        <w:jc w:val="left"/>
        <w:rPr>
          <w:sz w:val="16"/>
          <w:szCs w:val="16"/>
          <w:lang w:val="es-US"/>
        </w:rPr>
      </w:pPr>
      <w:r w:rsidRPr="00553A9A">
        <w:rPr>
          <w:sz w:val="16"/>
          <w:szCs w:val="16"/>
          <w:lang w:val="es-US"/>
        </w:rPr>
        <w:t>Nombre del licitante [indicar nombre completo del licitante] firma del licitante [firma de la persona que firma la oferta] fecha [indicar fecha]</w:t>
      </w:r>
    </w:p>
    <w:p w14:paraId="386B0817" w14:textId="77777777" w:rsidR="0083772B" w:rsidRDefault="0083772B" w:rsidP="0083772B">
      <w:pPr>
        <w:pStyle w:val="Tanla4titulo"/>
        <w:spacing w:after="0"/>
        <w:jc w:val="left"/>
        <w:rPr>
          <w:sz w:val="16"/>
          <w:szCs w:val="16"/>
          <w:lang w:val="es-US"/>
        </w:rPr>
      </w:pPr>
      <w:r>
        <w:rPr>
          <w:sz w:val="16"/>
          <w:szCs w:val="16"/>
          <w:lang w:val="es-US"/>
        </w:rPr>
        <w:t>EL PRECIO INCLUYE TODOS LOS COSTOS, IMPUESTOS Y TRIBUTOS</w:t>
      </w:r>
    </w:p>
    <w:p w14:paraId="0E0A32BE" w14:textId="166168A9" w:rsidR="0083772B" w:rsidRPr="007E361E" w:rsidRDefault="0083772B" w:rsidP="007E361E">
      <w:pPr>
        <w:pStyle w:val="Tanla4titulo"/>
        <w:spacing w:after="0"/>
        <w:jc w:val="left"/>
        <w:rPr>
          <w:sz w:val="16"/>
          <w:szCs w:val="16"/>
          <w:lang w:val="es-US"/>
        </w:rPr>
        <w:sectPr w:rsidR="0083772B" w:rsidRPr="007E361E" w:rsidSect="0083772B">
          <w:headerReference w:type="even" r:id="rId11"/>
          <w:headerReference w:type="default" r:id="rId12"/>
          <w:headerReference w:type="first" r:id="rId13"/>
          <w:pgSz w:w="15840" w:h="12240" w:orient="landscape" w:code="1"/>
          <w:pgMar w:top="1134" w:right="1440" w:bottom="1440" w:left="1440" w:header="720" w:footer="720" w:gutter="0"/>
          <w:paperSrc w:first="15" w:other="15"/>
          <w:cols w:space="720"/>
        </w:sectPr>
      </w:pPr>
      <w:r>
        <w:rPr>
          <w:sz w:val="16"/>
          <w:szCs w:val="16"/>
          <w:lang w:val="es-US"/>
        </w:rPr>
        <w:t xml:space="preserve">Asimismo, los licitantes deberán incluir dentro del </w:t>
      </w:r>
      <w:proofErr w:type="spellStart"/>
      <w:r>
        <w:rPr>
          <w:sz w:val="16"/>
          <w:szCs w:val="16"/>
          <w:lang w:val="es-US"/>
        </w:rPr>
        <w:t>formuarios</w:t>
      </w:r>
      <w:proofErr w:type="spellEnd"/>
      <w:r>
        <w:rPr>
          <w:sz w:val="16"/>
          <w:szCs w:val="16"/>
          <w:lang w:val="es-US"/>
        </w:rPr>
        <w:t xml:space="preserve"> los accesorios requeridos en el numeral VII de las especificaciones técnicas </w:t>
      </w:r>
      <w:bookmarkStart w:id="25" w:name="_GoBack"/>
      <w:bookmarkEnd w:id="25"/>
    </w:p>
    <w:p w14:paraId="6EF5D771" w14:textId="77777777" w:rsidR="007B519B" w:rsidRPr="0006620D" w:rsidRDefault="007B519B" w:rsidP="007E361E">
      <w:pPr>
        <w:pStyle w:val="Tanla4titulo"/>
        <w:jc w:val="left"/>
        <w:rPr>
          <w:lang w:val="es-US"/>
        </w:rPr>
      </w:pPr>
    </w:p>
    <w:sectPr w:rsidR="007B519B" w:rsidRPr="0006620D" w:rsidSect="007E361E">
      <w:headerReference w:type="even" r:id="rId14"/>
      <w:headerReference w:type="default" r:id="rId15"/>
      <w:headerReference w:type="first" r:id="rId16"/>
      <w:pgSz w:w="12240" w:h="15840" w:code="1"/>
      <w:pgMar w:top="1440" w:right="144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01C47" w14:textId="77777777" w:rsidR="00736D66" w:rsidRDefault="00736D66">
      <w:r>
        <w:separator/>
      </w:r>
    </w:p>
  </w:endnote>
  <w:endnote w:type="continuationSeparator" w:id="0">
    <w:p w14:paraId="0B331E10" w14:textId="77777777" w:rsidR="00736D66" w:rsidRDefault="00736D66">
      <w:r>
        <w:continuationSeparator/>
      </w:r>
    </w:p>
  </w:endnote>
  <w:endnote w:type="continuationNotice" w:id="1">
    <w:p w14:paraId="1539C696" w14:textId="77777777" w:rsidR="00736D66" w:rsidRDefault="00736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45D9D" w14:textId="77777777" w:rsidR="00736D66" w:rsidRDefault="00736D66">
      <w:r>
        <w:separator/>
      </w:r>
    </w:p>
  </w:footnote>
  <w:footnote w:type="continuationSeparator" w:id="0">
    <w:p w14:paraId="5E6D03A6" w14:textId="77777777" w:rsidR="00736D66" w:rsidRDefault="00736D66">
      <w:r>
        <w:continuationSeparator/>
      </w:r>
    </w:p>
  </w:footnote>
  <w:footnote w:type="continuationNotice" w:id="1">
    <w:p w14:paraId="6F1FB3DE" w14:textId="77777777" w:rsidR="00736D66" w:rsidRDefault="00736D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83C4" w14:textId="40B8DCF1"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8BE3" w14:textId="239D6CD0" w:rsidR="00DD11BD" w:rsidRPr="009F07D2" w:rsidRDefault="00DD11BD" w:rsidP="00EF3BD5">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5789" w14:textId="26BE6EEE" w:rsidR="00DD11BD" w:rsidRPr="009F07D2" w:rsidRDefault="00DD11BD">
    <w:pPr>
      <w:pStyle w:val="Encabezado"/>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56</w:t>
    </w:r>
    <w:r>
      <w:rPr>
        <w:rStyle w:val="Nmerodepgina"/>
        <w:lang w:val="es-ES"/>
      </w:rPr>
      <w:fldChar w:fldCharType="end"/>
    </w:r>
  </w:p>
  <w:p w14:paraId="424D059A"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4" w15:restartNumberingAfterBreak="0">
    <w:nsid w:val="02C31B75"/>
    <w:multiLevelType w:val="multilevel"/>
    <w:tmpl w:val="AC140B8C"/>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9"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8"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1"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253C1F17"/>
    <w:multiLevelType w:val="hybridMultilevel"/>
    <w:tmpl w:val="B66266AA"/>
    <w:lvl w:ilvl="0" w:tplc="FFFFFFFF">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8"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2B324733"/>
    <w:multiLevelType w:val="hybridMultilevel"/>
    <w:tmpl w:val="6532BF14"/>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FD6A6EBC">
      <w:start w:val="6"/>
      <w:numFmt w:val="bullet"/>
      <w:lvlText w:val="-"/>
      <w:lvlJc w:val="left"/>
      <w:pPr>
        <w:ind w:left="2736" w:hanging="360"/>
      </w:pPr>
      <w:rPr>
        <w:rFonts w:ascii="Times New Roman" w:eastAsia="Times New Roman" w:hAnsi="Times New Roman" w:cs="Times New Roman"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0"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15:restartNumberingAfterBreak="0">
    <w:nsid w:val="2C324630"/>
    <w:multiLevelType w:val="multilevel"/>
    <w:tmpl w:val="5746A89A"/>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2"/>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2CE46119"/>
    <w:multiLevelType w:val="hybridMultilevel"/>
    <w:tmpl w:val="BADAB56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9574A66"/>
    <w:multiLevelType w:val="hybridMultilevel"/>
    <w:tmpl w:val="0002A682"/>
    <w:lvl w:ilvl="0" w:tplc="CF4E6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4E84744A"/>
    <w:multiLevelType w:val="hybridMultilevel"/>
    <w:tmpl w:val="FFEA738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8"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7"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1"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3"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4"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5"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6"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9"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0"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4"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8"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2"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7"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8"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0"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0"/>
  </w:num>
  <w:num w:numId="2">
    <w:abstractNumId w:val="166"/>
  </w:num>
  <w:num w:numId="3">
    <w:abstractNumId w:val="60"/>
  </w:num>
  <w:num w:numId="4">
    <w:abstractNumId w:val="32"/>
  </w:num>
  <w:num w:numId="5">
    <w:abstractNumId w:val="17"/>
  </w:num>
  <w:num w:numId="6">
    <w:abstractNumId w:val="13"/>
  </w:num>
  <w:num w:numId="7">
    <w:abstractNumId w:val="74"/>
  </w:num>
  <w:num w:numId="8">
    <w:abstractNumId w:val="148"/>
  </w:num>
  <w:num w:numId="9">
    <w:abstractNumId w:val="90"/>
  </w:num>
  <w:num w:numId="10">
    <w:abstractNumId w:val="156"/>
  </w:num>
  <w:num w:numId="11">
    <w:abstractNumId w:val="2"/>
  </w:num>
  <w:num w:numId="12">
    <w:abstractNumId w:val="42"/>
  </w:num>
  <w:num w:numId="13">
    <w:abstractNumId w:val="134"/>
  </w:num>
  <w:num w:numId="14">
    <w:abstractNumId w:val="20"/>
  </w:num>
  <w:num w:numId="15">
    <w:abstractNumId w:val="154"/>
  </w:num>
  <w:num w:numId="16">
    <w:abstractNumId w:val="159"/>
  </w:num>
  <w:num w:numId="17">
    <w:abstractNumId w:val="85"/>
  </w:num>
  <w:num w:numId="18">
    <w:abstractNumId w:val="82"/>
  </w:num>
  <w:num w:numId="19">
    <w:abstractNumId w:val="66"/>
  </w:num>
  <w:num w:numId="20">
    <w:abstractNumId w:val="124"/>
  </w:num>
  <w:num w:numId="21">
    <w:abstractNumId w:val="78"/>
  </w:num>
  <w:num w:numId="22">
    <w:abstractNumId w:val="149"/>
  </w:num>
  <w:num w:numId="23">
    <w:abstractNumId w:val="11"/>
  </w:num>
  <w:num w:numId="24">
    <w:abstractNumId w:val="153"/>
  </w:num>
  <w:num w:numId="25">
    <w:abstractNumId w:val="94"/>
  </w:num>
  <w:num w:numId="26">
    <w:abstractNumId w:val="31"/>
  </w:num>
  <w:num w:numId="27">
    <w:abstractNumId w:val="101"/>
  </w:num>
  <w:num w:numId="28">
    <w:abstractNumId w:val="155"/>
  </w:num>
  <w:num w:numId="29">
    <w:abstractNumId w:val="26"/>
  </w:num>
  <w:num w:numId="30">
    <w:abstractNumId w:val="12"/>
  </w:num>
  <w:num w:numId="31">
    <w:abstractNumId w:val="56"/>
  </w:num>
  <w:num w:numId="32">
    <w:abstractNumId w:val="43"/>
  </w:num>
  <w:num w:numId="33">
    <w:abstractNumId w:val="16"/>
  </w:num>
  <w:num w:numId="34">
    <w:abstractNumId w:val="91"/>
  </w:num>
  <w:num w:numId="35">
    <w:abstractNumId w:val="128"/>
  </w:num>
  <w:num w:numId="36">
    <w:abstractNumId w:val="10"/>
  </w:num>
  <w:num w:numId="37">
    <w:abstractNumId w:val="111"/>
  </w:num>
  <w:num w:numId="38">
    <w:abstractNumId w:val="158"/>
  </w:num>
  <w:num w:numId="39">
    <w:abstractNumId w:val="89"/>
  </w:num>
  <w:num w:numId="40">
    <w:abstractNumId w:val="48"/>
  </w:num>
  <w:num w:numId="41">
    <w:abstractNumId w:val="146"/>
  </w:num>
  <w:num w:numId="42">
    <w:abstractNumId w:val="47"/>
  </w:num>
  <w:num w:numId="43">
    <w:abstractNumId w:val="6"/>
  </w:num>
  <w:num w:numId="44">
    <w:abstractNumId w:val="162"/>
  </w:num>
  <w:num w:numId="45">
    <w:abstractNumId w:val="108"/>
  </w:num>
  <w:num w:numId="46">
    <w:abstractNumId w:val="76"/>
  </w:num>
  <w:num w:numId="47">
    <w:abstractNumId w:val="53"/>
  </w:num>
  <w:num w:numId="48">
    <w:abstractNumId w:val="112"/>
  </w:num>
  <w:num w:numId="49">
    <w:abstractNumId w:val="137"/>
  </w:num>
  <w:num w:numId="50">
    <w:abstractNumId w:val="126"/>
  </w:num>
  <w:num w:numId="51">
    <w:abstractNumId w:val="49"/>
  </w:num>
  <w:num w:numId="52">
    <w:abstractNumId w:val="37"/>
  </w:num>
  <w:num w:numId="53">
    <w:abstractNumId w:val="19"/>
  </w:num>
  <w:num w:numId="54">
    <w:abstractNumId w:val="84"/>
  </w:num>
  <w:num w:numId="55">
    <w:abstractNumId w:val="5"/>
  </w:num>
  <w:num w:numId="56">
    <w:abstractNumId w:val="143"/>
  </w:num>
  <w:num w:numId="57">
    <w:abstractNumId w:val="139"/>
  </w:num>
  <w:num w:numId="58">
    <w:abstractNumId w:val="29"/>
  </w:num>
  <w:num w:numId="59">
    <w:abstractNumId w:val="14"/>
  </w:num>
  <w:num w:numId="60">
    <w:abstractNumId w:val="40"/>
  </w:num>
  <w:num w:numId="61">
    <w:abstractNumId w:val="46"/>
  </w:num>
  <w:num w:numId="62">
    <w:abstractNumId w:val="147"/>
  </w:num>
  <w:num w:numId="63">
    <w:abstractNumId w:val="96"/>
  </w:num>
  <w:num w:numId="64">
    <w:abstractNumId w:val="133"/>
  </w:num>
  <w:num w:numId="65">
    <w:abstractNumId w:val="121"/>
  </w:num>
  <w:num w:numId="66">
    <w:abstractNumId w:val="69"/>
  </w:num>
  <w:num w:numId="67">
    <w:abstractNumId w:val="59"/>
  </w:num>
  <w:num w:numId="68">
    <w:abstractNumId w:val="86"/>
  </w:num>
  <w:num w:numId="69">
    <w:abstractNumId w:val="52"/>
  </w:num>
  <w:num w:numId="70">
    <w:abstractNumId w:val="9"/>
  </w:num>
  <w:num w:numId="71">
    <w:abstractNumId w:val="107"/>
  </w:num>
  <w:num w:numId="72">
    <w:abstractNumId w:val="45"/>
  </w:num>
  <w:num w:numId="73">
    <w:abstractNumId w:val="150"/>
  </w:num>
  <w:num w:numId="74">
    <w:abstractNumId w:val="21"/>
  </w:num>
  <w:num w:numId="75">
    <w:abstractNumId w:val="27"/>
  </w:num>
  <w:num w:numId="76">
    <w:abstractNumId w:val="114"/>
  </w:num>
  <w:num w:numId="77">
    <w:abstractNumId w:val="142"/>
  </w:num>
  <w:num w:numId="78">
    <w:abstractNumId w:val="104"/>
  </w:num>
  <w:num w:numId="79">
    <w:abstractNumId w:val="138"/>
  </w:num>
  <w:num w:numId="80">
    <w:abstractNumId w:val="116"/>
  </w:num>
  <w:num w:numId="81">
    <w:abstractNumId w:val="141"/>
  </w:num>
  <w:num w:numId="82">
    <w:abstractNumId w:val="102"/>
  </w:num>
  <w:num w:numId="83">
    <w:abstractNumId w:val="97"/>
  </w:num>
  <w:num w:numId="84">
    <w:abstractNumId w:val="113"/>
  </w:num>
  <w:num w:numId="85">
    <w:abstractNumId w:val="73"/>
  </w:num>
  <w:num w:numId="86">
    <w:abstractNumId w:val="106"/>
  </w:num>
  <w:num w:numId="87">
    <w:abstractNumId w:val="63"/>
  </w:num>
  <w:num w:numId="88">
    <w:abstractNumId w:val="39"/>
  </w:num>
  <w:num w:numId="89">
    <w:abstractNumId w:val="109"/>
  </w:num>
  <w:num w:numId="90">
    <w:abstractNumId w:val="135"/>
  </w:num>
  <w:num w:numId="91">
    <w:abstractNumId w:val="170"/>
  </w:num>
  <w:num w:numId="92">
    <w:abstractNumId w:val="33"/>
  </w:num>
  <w:num w:numId="93">
    <w:abstractNumId w:val="70"/>
  </w:num>
  <w:num w:numId="94">
    <w:abstractNumId w:val="110"/>
  </w:num>
  <w:num w:numId="95">
    <w:abstractNumId w:val="122"/>
  </w:num>
  <w:num w:numId="96">
    <w:abstractNumId w:val="120"/>
  </w:num>
  <w:num w:numId="97">
    <w:abstractNumId w:val="75"/>
  </w:num>
  <w:num w:numId="98">
    <w:abstractNumId w:val="115"/>
  </w:num>
  <w:num w:numId="99">
    <w:abstractNumId w:val="58"/>
  </w:num>
  <w:num w:numId="100">
    <w:abstractNumId w:val="68"/>
  </w:num>
  <w:num w:numId="101">
    <w:abstractNumId w:val="1"/>
  </w:num>
  <w:num w:numId="102">
    <w:abstractNumId w:val="140"/>
  </w:num>
  <w:num w:numId="103">
    <w:abstractNumId w:val="77"/>
  </w:num>
  <w:num w:numId="104">
    <w:abstractNumId w:val="157"/>
  </w:num>
  <w:num w:numId="105">
    <w:abstractNumId w:val="160"/>
  </w:num>
  <w:num w:numId="106">
    <w:abstractNumId w:val="51"/>
  </w:num>
  <w:num w:numId="107">
    <w:abstractNumId w:val="80"/>
  </w:num>
  <w:num w:numId="108">
    <w:abstractNumId w:val="54"/>
  </w:num>
  <w:num w:numId="109">
    <w:abstractNumId w:val="18"/>
  </w:num>
  <w:num w:numId="110">
    <w:abstractNumId w:val="87"/>
  </w:num>
  <w:num w:numId="111">
    <w:abstractNumId w:val="92"/>
  </w:num>
  <w:num w:numId="112">
    <w:abstractNumId w:val="131"/>
  </w:num>
  <w:num w:numId="113">
    <w:abstractNumId w:val="163"/>
  </w:num>
  <w:num w:numId="114">
    <w:abstractNumId w:val="119"/>
  </w:num>
  <w:num w:numId="115">
    <w:abstractNumId w:val="24"/>
  </w:num>
  <w:num w:numId="116">
    <w:abstractNumId w:val="23"/>
  </w:num>
  <w:num w:numId="117">
    <w:abstractNumId w:val="145"/>
  </w:num>
  <w:num w:numId="118">
    <w:abstractNumId w:val="7"/>
  </w:num>
  <w:num w:numId="119">
    <w:abstractNumId w:val="55"/>
  </w:num>
  <w:num w:numId="120">
    <w:abstractNumId w:val="67"/>
  </w:num>
  <w:num w:numId="121">
    <w:abstractNumId w:val="123"/>
  </w:num>
  <w:num w:numId="122">
    <w:abstractNumId w:val="168"/>
  </w:num>
  <w:num w:numId="123">
    <w:abstractNumId w:val="100"/>
  </w:num>
  <w:num w:numId="124">
    <w:abstractNumId w:val="0"/>
  </w:num>
  <w:num w:numId="125">
    <w:abstractNumId w:val="151"/>
  </w:num>
  <w:num w:numId="126">
    <w:abstractNumId w:val="64"/>
  </w:num>
  <w:num w:numId="127">
    <w:abstractNumId w:val="165"/>
  </w:num>
  <w:num w:numId="128">
    <w:abstractNumId w:val="38"/>
  </w:num>
  <w:num w:numId="129">
    <w:abstractNumId w:val="161"/>
  </w:num>
  <w:num w:numId="130">
    <w:abstractNumId w:val="152"/>
  </w:num>
  <w:num w:numId="131">
    <w:abstractNumId w:val="125"/>
  </w:num>
  <w:num w:numId="132">
    <w:abstractNumId w:val="35"/>
  </w:num>
  <w:num w:numId="133">
    <w:abstractNumId w:val="103"/>
  </w:num>
  <w:num w:numId="134">
    <w:abstractNumId w:val="72"/>
  </w:num>
  <w:num w:numId="135">
    <w:abstractNumId w:val="22"/>
  </w:num>
  <w:num w:numId="136">
    <w:abstractNumId w:val="83"/>
  </w:num>
  <w:num w:numId="137">
    <w:abstractNumId w:val="93"/>
  </w:num>
  <w:num w:numId="138">
    <w:abstractNumId w:val="127"/>
  </w:num>
  <w:num w:numId="139">
    <w:abstractNumId w:val="71"/>
  </w:num>
  <w:num w:numId="140">
    <w:abstractNumId w:val="30"/>
  </w:num>
  <w:num w:numId="141">
    <w:abstractNumId w:val="81"/>
  </w:num>
  <w:num w:numId="142">
    <w:abstractNumId w:val="144"/>
  </w:num>
  <w:num w:numId="143">
    <w:abstractNumId w:val="41"/>
  </w:num>
  <w:num w:numId="144">
    <w:abstractNumId w:val="95"/>
  </w:num>
  <w:num w:numId="145">
    <w:abstractNumId w:val="8"/>
  </w:num>
  <w:num w:numId="146">
    <w:abstractNumId w:val="57"/>
  </w:num>
  <w:num w:numId="147">
    <w:abstractNumId w:val="117"/>
  </w:num>
  <w:num w:numId="148">
    <w:abstractNumId w:val="3"/>
  </w:num>
  <w:num w:numId="149">
    <w:abstractNumId w:val="164"/>
  </w:num>
  <w:num w:numId="150">
    <w:abstractNumId w:val="79"/>
  </w:num>
  <w:num w:numId="151">
    <w:abstractNumId w:val="118"/>
  </w:num>
  <w:num w:numId="152">
    <w:abstractNumId w:val="36"/>
  </w:num>
  <w:num w:numId="153">
    <w:abstractNumId w:val="88"/>
  </w:num>
  <w:num w:numId="154">
    <w:abstractNumId w:val="98"/>
  </w:num>
  <w:num w:numId="155">
    <w:abstractNumId w:val="136"/>
  </w:num>
  <w:num w:numId="156">
    <w:abstractNumId w:val="50"/>
  </w:num>
  <w:num w:numId="157">
    <w:abstractNumId w:val="129"/>
  </w:num>
  <w:num w:numId="158">
    <w:abstractNumId w:val="169"/>
  </w:num>
  <w:num w:numId="159">
    <w:abstractNumId w:val="167"/>
  </w:num>
  <w:num w:numId="160">
    <w:abstractNumId w:val="44"/>
  </w:num>
  <w:num w:numId="161">
    <w:abstractNumId w:val="25"/>
  </w:num>
  <w:num w:numId="162">
    <w:abstractNumId w:val="34"/>
  </w:num>
  <w:num w:numId="163">
    <w:abstractNumId w:val="15"/>
  </w:num>
  <w:num w:numId="164">
    <w:abstractNumId w:val="132"/>
  </w:num>
  <w:num w:numId="165">
    <w:abstractNumId w:val="65"/>
  </w:num>
  <w:num w:numId="166">
    <w:abstractNumId w:val="28"/>
  </w:num>
  <w:num w:numId="167">
    <w:abstractNumId w:val="4"/>
  </w:num>
  <w:num w:numId="168">
    <w:abstractNumId w:val="61"/>
  </w:num>
  <w:num w:numId="169">
    <w:abstractNumId w:val="99"/>
  </w:num>
  <w:num w:numId="170">
    <w:abstractNumId w:val="62"/>
  </w:num>
  <w:num w:numId="171">
    <w:abstractNumId w:val="10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09"/>
    <w:rsid w:val="00000C20"/>
    <w:rsid w:val="00000E27"/>
    <w:rsid w:val="00001A6E"/>
    <w:rsid w:val="00002D33"/>
    <w:rsid w:val="00002DA6"/>
    <w:rsid w:val="0000326D"/>
    <w:rsid w:val="00003CFF"/>
    <w:rsid w:val="00003D8F"/>
    <w:rsid w:val="00003EF9"/>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2671"/>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475E"/>
    <w:rsid w:val="00095728"/>
    <w:rsid w:val="00096769"/>
    <w:rsid w:val="00096932"/>
    <w:rsid w:val="00097735"/>
    <w:rsid w:val="000A0088"/>
    <w:rsid w:val="000A0B65"/>
    <w:rsid w:val="000A0F6A"/>
    <w:rsid w:val="000A167B"/>
    <w:rsid w:val="000A2D4B"/>
    <w:rsid w:val="000A314C"/>
    <w:rsid w:val="000A4FA2"/>
    <w:rsid w:val="000A5DD6"/>
    <w:rsid w:val="000A6840"/>
    <w:rsid w:val="000A71F3"/>
    <w:rsid w:val="000A7202"/>
    <w:rsid w:val="000A7ADD"/>
    <w:rsid w:val="000B030C"/>
    <w:rsid w:val="000B083F"/>
    <w:rsid w:val="000B27A9"/>
    <w:rsid w:val="000B34BD"/>
    <w:rsid w:val="000B3739"/>
    <w:rsid w:val="000B6391"/>
    <w:rsid w:val="000B6B7F"/>
    <w:rsid w:val="000B7227"/>
    <w:rsid w:val="000B776D"/>
    <w:rsid w:val="000B7B9D"/>
    <w:rsid w:val="000C09E7"/>
    <w:rsid w:val="000C0C0B"/>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506"/>
    <w:rsid w:val="000D17BF"/>
    <w:rsid w:val="000D2B54"/>
    <w:rsid w:val="000D326D"/>
    <w:rsid w:val="000D35D8"/>
    <w:rsid w:val="000D3A66"/>
    <w:rsid w:val="000D4296"/>
    <w:rsid w:val="000D6A1C"/>
    <w:rsid w:val="000E04D0"/>
    <w:rsid w:val="000E0A11"/>
    <w:rsid w:val="000E14F1"/>
    <w:rsid w:val="000E2754"/>
    <w:rsid w:val="000E3039"/>
    <w:rsid w:val="000E30E5"/>
    <w:rsid w:val="000E31B6"/>
    <w:rsid w:val="000E3774"/>
    <w:rsid w:val="000E3B61"/>
    <w:rsid w:val="000E5B3A"/>
    <w:rsid w:val="000E5ED0"/>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C63"/>
    <w:rsid w:val="00100FD7"/>
    <w:rsid w:val="00101603"/>
    <w:rsid w:val="00101ED3"/>
    <w:rsid w:val="00103031"/>
    <w:rsid w:val="00103D66"/>
    <w:rsid w:val="00104F56"/>
    <w:rsid w:val="00106D29"/>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C4"/>
    <w:rsid w:val="001179EB"/>
    <w:rsid w:val="00117B69"/>
    <w:rsid w:val="0012200F"/>
    <w:rsid w:val="00122ED7"/>
    <w:rsid w:val="001239C7"/>
    <w:rsid w:val="001247BF"/>
    <w:rsid w:val="00125C0B"/>
    <w:rsid w:val="00126316"/>
    <w:rsid w:val="00126327"/>
    <w:rsid w:val="0012653D"/>
    <w:rsid w:val="00127DD6"/>
    <w:rsid w:val="001308CD"/>
    <w:rsid w:val="001314D4"/>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613"/>
    <w:rsid w:val="0015738D"/>
    <w:rsid w:val="001573FC"/>
    <w:rsid w:val="00157813"/>
    <w:rsid w:val="001607C0"/>
    <w:rsid w:val="00160845"/>
    <w:rsid w:val="00160B87"/>
    <w:rsid w:val="00160C1A"/>
    <w:rsid w:val="00162007"/>
    <w:rsid w:val="001621F1"/>
    <w:rsid w:val="0016437A"/>
    <w:rsid w:val="001644A0"/>
    <w:rsid w:val="001646CE"/>
    <w:rsid w:val="00167495"/>
    <w:rsid w:val="001677D0"/>
    <w:rsid w:val="001678FE"/>
    <w:rsid w:val="001707E7"/>
    <w:rsid w:val="001711EB"/>
    <w:rsid w:val="00171329"/>
    <w:rsid w:val="0017135B"/>
    <w:rsid w:val="00172CB4"/>
    <w:rsid w:val="00172FE4"/>
    <w:rsid w:val="001733FB"/>
    <w:rsid w:val="0017361B"/>
    <w:rsid w:val="00173B55"/>
    <w:rsid w:val="001748DC"/>
    <w:rsid w:val="00174CC2"/>
    <w:rsid w:val="00175D69"/>
    <w:rsid w:val="00177472"/>
    <w:rsid w:val="001779A9"/>
    <w:rsid w:val="00181CAA"/>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2ED7"/>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4DF"/>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01"/>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A64"/>
    <w:rsid w:val="00201C6B"/>
    <w:rsid w:val="00202318"/>
    <w:rsid w:val="0020262A"/>
    <w:rsid w:val="002029A8"/>
    <w:rsid w:val="00203CB2"/>
    <w:rsid w:val="00204442"/>
    <w:rsid w:val="0020543F"/>
    <w:rsid w:val="00205D1C"/>
    <w:rsid w:val="00206031"/>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4E6"/>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6E6"/>
    <w:rsid w:val="00254708"/>
    <w:rsid w:val="00254A1D"/>
    <w:rsid w:val="00254D5D"/>
    <w:rsid w:val="0025500C"/>
    <w:rsid w:val="0025549E"/>
    <w:rsid w:val="002556BD"/>
    <w:rsid w:val="00255A9A"/>
    <w:rsid w:val="00255CFE"/>
    <w:rsid w:val="00255F3E"/>
    <w:rsid w:val="00257526"/>
    <w:rsid w:val="00260DA6"/>
    <w:rsid w:val="002617F3"/>
    <w:rsid w:val="0026181C"/>
    <w:rsid w:val="00261D26"/>
    <w:rsid w:val="00261EC8"/>
    <w:rsid w:val="00261F16"/>
    <w:rsid w:val="0026272C"/>
    <w:rsid w:val="00262DD9"/>
    <w:rsid w:val="002633FC"/>
    <w:rsid w:val="00263976"/>
    <w:rsid w:val="002640EB"/>
    <w:rsid w:val="00264D07"/>
    <w:rsid w:val="00264FAA"/>
    <w:rsid w:val="00265464"/>
    <w:rsid w:val="00265DD4"/>
    <w:rsid w:val="00265F37"/>
    <w:rsid w:val="00266441"/>
    <w:rsid w:val="002668AF"/>
    <w:rsid w:val="002668E9"/>
    <w:rsid w:val="00266A3F"/>
    <w:rsid w:val="002672A9"/>
    <w:rsid w:val="002672B3"/>
    <w:rsid w:val="00270375"/>
    <w:rsid w:val="002703B5"/>
    <w:rsid w:val="00270B51"/>
    <w:rsid w:val="00271E54"/>
    <w:rsid w:val="00272220"/>
    <w:rsid w:val="002737AD"/>
    <w:rsid w:val="002737EE"/>
    <w:rsid w:val="00274D50"/>
    <w:rsid w:val="00275FAF"/>
    <w:rsid w:val="00276248"/>
    <w:rsid w:val="002768DA"/>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3CEF"/>
    <w:rsid w:val="00293D2E"/>
    <w:rsid w:val="00293DC6"/>
    <w:rsid w:val="00295073"/>
    <w:rsid w:val="00295CC4"/>
    <w:rsid w:val="0029798D"/>
    <w:rsid w:val="00297AB1"/>
    <w:rsid w:val="00297B8D"/>
    <w:rsid w:val="00297E75"/>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4C"/>
    <w:rsid w:val="002B5056"/>
    <w:rsid w:val="002B5B4A"/>
    <w:rsid w:val="002B5F73"/>
    <w:rsid w:val="002B658B"/>
    <w:rsid w:val="002B6852"/>
    <w:rsid w:val="002B76BB"/>
    <w:rsid w:val="002B7AE6"/>
    <w:rsid w:val="002B7B89"/>
    <w:rsid w:val="002C0F67"/>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3A80"/>
    <w:rsid w:val="002D3D5A"/>
    <w:rsid w:val="002D4125"/>
    <w:rsid w:val="002D443D"/>
    <w:rsid w:val="002D459F"/>
    <w:rsid w:val="002D505B"/>
    <w:rsid w:val="002D5FE1"/>
    <w:rsid w:val="002D694B"/>
    <w:rsid w:val="002D6E9E"/>
    <w:rsid w:val="002E0837"/>
    <w:rsid w:val="002E0CD9"/>
    <w:rsid w:val="002E0FB7"/>
    <w:rsid w:val="002E142F"/>
    <w:rsid w:val="002E18EA"/>
    <w:rsid w:val="002E29B3"/>
    <w:rsid w:val="002E3111"/>
    <w:rsid w:val="002E3382"/>
    <w:rsid w:val="002E4A9B"/>
    <w:rsid w:val="002E4BD8"/>
    <w:rsid w:val="002E4CC9"/>
    <w:rsid w:val="002E5DFA"/>
    <w:rsid w:val="002E6909"/>
    <w:rsid w:val="002E6EC5"/>
    <w:rsid w:val="002E7901"/>
    <w:rsid w:val="002F0426"/>
    <w:rsid w:val="002F2059"/>
    <w:rsid w:val="002F22BB"/>
    <w:rsid w:val="002F26F5"/>
    <w:rsid w:val="002F3BAE"/>
    <w:rsid w:val="002F4645"/>
    <w:rsid w:val="002F473F"/>
    <w:rsid w:val="002F5284"/>
    <w:rsid w:val="002F5FB9"/>
    <w:rsid w:val="002F6E14"/>
    <w:rsid w:val="002F77E7"/>
    <w:rsid w:val="002F7A6F"/>
    <w:rsid w:val="003010D9"/>
    <w:rsid w:val="003039ED"/>
    <w:rsid w:val="00303DF7"/>
    <w:rsid w:val="00304750"/>
    <w:rsid w:val="00305EFE"/>
    <w:rsid w:val="00305F26"/>
    <w:rsid w:val="00306887"/>
    <w:rsid w:val="003079F2"/>
    <w:rsid w:val="00310787"/>
    <w:rsid w:val="00310BC0"/>
    <w:rsid w:val="0031203B"/>
    <w:rsid w:val="00312183"/>
    <w:rsid w:val="0031398E"/>
    <w:rsid w:val="00314309"/>
    <w:rsid w:val="00315416"/>
    <w:rsid w:val="003160B4"/>
    <w:rsid w:val="00316C4D"/>
    <w:rsid w:val="00316CFE"/>
    <w:rsid w:val="0031706F"/>
    <w:rsid w:val="003172A0"/>
    <w:rsid w:val="003178E4"/>
    <w:rsid w:val="00317947"/>
    <w:rsid w:val="00317E48"/>
    <w:rsid w:val="0032057C"/>
    <w:rsid w:val="0032132A"/>
    <w:rsid w:val="00321533"/>
    <w:rsid w:val="0032291B"/>
    <w:rsid w:val="00323DA6"/>
    <w:rsid w:val="003244F7"/>
    <w:rsid w:val="00324CB4"/>
    <w:rsid w:val="00324F24"/>
    <w:rsid w:val="003253BB"/>
    <w:rsid w:val="00326D5A"/>
    <w:rsid w:val="00327E46"/>
    <w:rsid w:val="003305D1"/>
    <w:rsid w:val="003306E5"/>
    <w:rsid w:val="003315E4"/>
    <w:rsid w:val="00331B4E"/>
    <w:rsid w:val="003320CA"/>
    <w:rsid w:val="00332957"/>
    <w:rsid w:val="003333CA"/>
    <w:rsid w:val="00333464"/>
    <w:rsid w:val="0033351F"/>
    <w:rsid w:val="00333DB6"/>
    <w:rsid w:val="00334314"/>
    <w:rsid w:val="00335C25"/>
    <w:rsid w:val="00335FA0"/>
    <w:rsid w:val="0033607B"/>
    <w:rsid w:val="003367CE"/>
    <w:rsid w:val="00336BD8"/>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BEF"/>
    <w:rsid w:val="00354E22"/>
    <w:rsid w:val="00355B88"/>
    <w:rsid w:val="00356228"/>
    <w:rsid w:val="003569B6"/>
    <w:rsid w:val="00357207"/>
    <w:rsid w:val="00360CA3"/>
    <w:rsid w:val="00361022"/>
    <w:rsid w:val="003614FD"/>
    <w:rsid w:val="00362282"/>
    <w:rsid w:val="00362671"/>
    <w:rsid w:val="003626B9"/>
    <w:rsid w:val="00362880"/>
    <w:rsid w:val="00362ACC"/>
    <w:rsid w:val="00363A40"/>
    <w:rsid w:val="00364036"/>
    <w:rsid w:val="00364DA5"/>
    <w:rsid w:val="00366F00"/>
    <w:rsid w:val="00367497"/>
    <w:rsid w:val="003674BC"/>
    <w:rsid w:val="003675E3"/>
    <w:rsid w:val="0037015A"/>
    <w:rsid w:val="00370411"/>
    <w:rsid w:val="00371340"/>
    <w:rsid w:val="00371546"/>
    <w:rsid w:val="00372054"/>
    <w:rsid w:val="00373F84"/>
    <w:rsid w:val="003742DC"/>
    <w:rsid w:val="003747BE"/>
    <w:rsid w:val="00375FA1"/>
    <w:rsid w:val="003769B3"/>
    <w:rsid w:val="00376BB7"/>
    <w:rsid w:val="0038045F"/>
    <w:rsid w:val="003804A7"/>
    <w:rsid w:val="00380F05"/>
    <w:rsid w:val="00381839"/>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4C2"/>
    <w:rsid w:val="003877EF"/>
    <w:rsid w:val="00390603"/>
    <w:rsid w:val="00391289"/>
    <w:rsid w:val="00391C30"/>
    <w:rsid w:val="003929F0"/>
    <w:rsid w:val="00393B17"/>
    <w:rsid w:val="00394984"/>
    <w:rsid w:val="0039499B"/>
    <w:rsid w:val="00394A9C"/>
    <w:rsid w:val="00395049"/>
    <w:rsid w:val="003955C1"/>
    <w:rsid w:val="00395800"/>
    <w:rsid w:val="00395AE9"/>
    <w:rsid w:val="00395B6B"/>
    <w:rsid w:val="00395BE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540"/>
    <w:rsid w:val="003E5212"/>
    <w:rsid w:val="003E6209"/>
    <w:rsid w:val="003E682D"/>
    <w:rsid w:val="003E75FD"/>
    <w:rsid w:val="003F4506"/>
    <w:rsid w:val="003F4E91"/>
    <w:rsid w:val="003F5130"/>
    <w:rsid w:val="003F55A4"/>
    <w:rsid w:val="003F58B3"/>
    <w:rsid w:val="003F65C1"/>
    <w:rsid w:val="003F7198"/>
    <w:rsid w:val="003F7D2B"/>
    <w:rsid w:val="0040019D"/>
    <w:rsid w:val="00401840"/>
    <w:rsid w:val="00401E3F"/>
    <w:rsid w:val="004024B6"/>
    <w:rsid w:val="0040360B"/>
    <w:rsid w:val="00405B6E"/>
    <w:rsid w:val="0040646E"/>
    <w:rsid w:val="0040653D"/>
    <w:rsid w:val="0040659D"/>
    <w:rsid w:val="004068E4"/>
    <w:rsid w:val="00406BBC"/>
    <w:rsid w:val="00406C72"/>
    <w:rsid w:val="00407FD0"/>
    <w:rsid w:val="00410339"/>
    <w:rsid w:val="00410369"/>
    <w:rsid w:val="00412164"/>
    <w:rsid w:val="00412780"/>
    <w:rsid w:val="004135D1"/>
    <w:rsid w:val="00413BB7"/>
    <w:rsid w:val="00413CE1"/>
    <w:rsid w:val="00415AE3"/>
    <w:rsid w:val="0041728C"/>
    <w:rsid w:val="00417838"/>
    <w:rsid w:val="00417CC3"/>
    <w:rsid w:val="00420378"/>
    <w:rsid w:val="004205CF"/>
    <w:rsid w:val="004208FD"/>
    <w:rsid w:val="00420D5D"/>
    <w:rsid w:val="004210D0"/>
    <w:rsid w:val="004215FA"/>
    <w:rsid w:val="004228DB"/>
    <w:rsid w:val="004229D9"/>
    <w:rsid w:val="00422CF8"/>
    <w:rsid w:val="004247A2"/>
    <w:rsid w:val="00425944"/>
    <w:rsid w:val="0042601B"/>
    <w:rsid w:val="0042618F"/>
    <w:rsid w:val="00426F1D"/>
    <w:rsid w:val="00427534"/>
    <w:rsid w:val="004275FD"/>
    <w:rsid w:val="00427D45"/>
    <w:rsid w:val="004304E5"/>
    <w:rsid w:val="00430A0F"/>
    <w:rsid w:val="00430B8B"/>
    <w:rsid w:val="0043239A"/>
    <w:rsid w:val="00432B88"/>
    <w:rsid w:val="00432EB4"/>
    <w:rsid w:val="00433B25"/>
    <w:rsid w:val="004351B0"/>
    <w:rsid w:val="00435AA3"/>
    <w:rsid w:val="00435E13"/>
    <w:rsid w:val="00436013"/>
    <w:rsid w:val="004361FA"/>
    <w:rsid w:val="00436F79"/>
    <w:rsid w:val="0043701E"/>
    <w:rsid w:val="00437B44"/>
    <w:rsid w:val="004400DA"/>
    <w:rsid w:val="00440A5D"/>
    <w:rsid w:val="00441D3D"/>
    <w:rsid w:val="0044288B"/>
    <w:rsid w:val="00443CD9"/>
    <w:rsid w:val="00444A36"/>
    <w:rsid w:val="004457BD"/>
    <w:rsid w:val="00445C5B"/>
    <w:rsid w:val="00446488"/>
    <w:rsid w:val="004467B3"/>
    <w:rsid w:val="00446800"/>
    <w:rsid w:val="00447787"/>
    <w:rsid w:val="00447897"/>
    <w:rsid w:val="004478B7"/>
    <w:rsid w:val="00447AA9"/>
    <w:rsid w:val="004503D6"/>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33D6"/>
    <w:rsid w:val="004639D5"/>
    <w:rsid w:val="00464401"/>
    <w:rsid w:val="004649C6"/>
    <w:rsid w:val="004650F7"/>
    <w:rsid w:val="00465ED3"/>
    <w:rsid w:val="00466ACE"/>
    <w:rsid w:val="00466EAD"/>
    <w:rsid w:val="00467CB6"/>
    <w:rsid w:val="00471C70"/>
    <w:rsid w:val="00471D84"/>
    <w:rsid w:val="004724AF"/>
    <w:rsid w:val="004733BE"/>
    <w:rsid w:val="00473543"/>
    <w:rsid w:val="00474F39"/>
    <w:rsid w:val="00480742"/>
    <w:rsid w:val="004807DF"/>
    <w:rsid w:val="00481A30"/>
    <w:rsid w:val="00481B82"/>
    <w:rsid w:val="00482043"/>
    <w:rsid w:val="00482959"/>
    <w:rsid w:val="00482D94"/>
    <w:rsid w:val="00483743"/>
    <w:rsid w:val="00483C63"/>
    <w:rsid w:val="00484084"/>
    <w:rsid w:val="00484B98"/>
    <w:rsid w:val="004858F8"/>
    <w:rsid w:val="0048661F"/>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D55"/>
    <w:rsid w:val="004C016E"/>
    <w:rsid w:val="004C0505"/>
    <w:rsid w:val="004C2541"/>
    <w:rsid w:val="004C3157"/>
    <w:rsid w:val="004C4853"/>
    <w:rsid w:val="004C48EA"/>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81"/>
    <w:rsid w:val="004E63CD"/>
    <w:rsid w:val="004E66B2"/>
    <w:rsid w:val="004E7142"/>
    <w:rsid w:val="004F03C4"/>
    <w:rsid w:val="004F0637"/>
    <w:rsid w:val="004F0DA5"/>
    <w:rsid w:val="004F131C"/>
    <w:rsid w:val="004F2407"/>
    <w:rsid w:val="004F278F"/>
    <w:rsid w:val="004F2989"/>
    <w:rsid w:val="004F3FFF"/>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30C4"/>
    <w:rsid w:val="00523700"/>
    <w:rsid w:val="00523F81"/>
    <w:rsid w:val="0052465A"/>
    <w:rsid w:val="00524D30"/>
    <w:rsid w:val="005257E8"/>
    <w:rsid w:val="00525A1B"/>
    <w:rsid w:val="00525F1A"/>
    <w:rsid w:val="00526113"/>
    <w:rsid w:val="00526D39"/>
    <w:rsid w:val="00527F1F"/>
    <w:rsid w:val="0053047C"/>
    <w:rsid w:val="00531AFF"/>
    <w:rsid w:val="00531B28"/>
    <w:rsid w:val="00532E66"/>
    <w:rsid w:val="005334F7"/>
    <w:rsid w:val="00534569"/>
    <w:rsid w:val="005345FF"/>
    <w:rsid w:val="0053473A"/>
    <w:rsid w:val="0053479A"/>
    <w:rsid w:val="00534CE0"/>
    <w:rsid w:val="00535F1C"/>
    <w:rsid w:val="005369DF"/>
    <w:rsid w:val="00537415"/>
    <w:rsid w:val="005374DB"/>
    <w:rsid w:val="00537B1A"/>
    <w:rsid w:val="005402DB"/>
    <w:rsid w:val="00541117"/>
    <w:rsid w:val="0054138F"/>
    <w:rsid w:val="00542182"/>
    <w:rsid w:val="00543524"/>
    <w:rsid w:val="00543CC7"/>
    <w:rsid w:val="00543F6F"/>
    <w:rsid w:val="00544A65"/>
    <w:rsid w:val="00545B2D"/>
    <w:rsid w:val="00546CE1"/>
    <w:rsid w:val="005472A9"/>
    <w:rsid w:val="005502B8"/>
    <w:rsid w:val="00550724"/>
    <w:rsid w:val="00550ADB"/>
    <w:rsid w:val="00551194"/>
    <w:rsid w:val="005527EF"/>
    <w:rsid w:val="00552C75"/>
    <w:rsid w:val="0055382D"/>
    <w:rsid w:val="00553F6B"/>
    <w:rsid w:val="00554755"/>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29EE"/>
    <w:rsid w:val="00562BCD"/>
    <w:rsid w:val="0056468C"/>
    <w:rsid w:val="00564B36"/>
    <w:rsid w:val="00564EA2"/>
    <w:rsid w:val="00566B16"/>
    <w:rsid w:val="00567843"/>
    <w:rsid w:val="00567C7E"/>
    <w:rsid w:val="00570CA8"/>
    <w:rsid w:val="00571684"/>
    <w:rsid w:val="00574B05"/>
    <w:rsid w:val="0057642B"/>
    <w:rsid w:val="005765C0"/>
    <w:rsid w:val="00577452"/>
    <w:rsid w:val="00580D90"/>
    <w:rsid w:val="00581253"/>
    <w:rsid w:val="005815D3"/>
    <w:rsid w:val="005822E8"/>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193F"/>
    <w:rsid w:val="0059307A"/>
    <w:rsid w:val="0059319C"/>
    <w:rsid w:val="0059357E"/>
    <w:rsid w:val="00593B3D"/>
    <w:rsid w:val="005945DC"/>
    <w:rsid w:val="005955AB"/>
    <w:rsid w:val="00596162"/>
    <w:rsid w:val="0059662C"/>
    <w:rsid w:val="0059679A"/>
    <w:rsid w:val="005967CD"/>
    <w:rsid w:val="00596FAE"/>
    <w:rsid w:val="005970B6"/>
    <w:rsid w:val="005973E8"/>
    <w:rsid w:val="005974C1"/>
    <w:rsid w:val="00597922"/>
    <w:rsid w:val="005A0156"/>
    <w:rsid w:val="005A02AD"/>
    <w:rsid w:val="005A0493"/>
    <w:rsid w:val="005A1408"/>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24D1"/>
    <w:rsid w:val="005D3897"/>
    <w:rsid w:val="005D46F0"/>
    <w:rsid w:val="005D5379"/>
    <w:rsid w:val="005D583E"/>
    <w:rsid w:val="005D5BDD"/>
    <w:rsid w:val="005D66B7"/>
    <w:rsid w:val="005D73A1"/>
    <w:rsid w:val="005D7D02"/>
    <w:rsid w:val="005E0368"/>
    <w:rsid w:val="005E05CA"/>
    <w:rsid w:val="005E0612"/>
    <w:rsid w:val="005E14D9"/>
    <w:rsid w:val="005E1AAF"/>
    <w:rsid w:val="005E36EA"/>
    <w:rsid w:val="005E3877"/>
    <w:rsid w:val="005E39FC"/>
    <w:rsid w:val="005E47D4"/>
    <w:rsid w:val="005E4EC1"/>
    <w:rsid w:val="005E5477"/>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ACC"/>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11E5"/>
    <w:rsid w:val="00642C35"/>
    <w:rsid w:val="00643511"/>
    <w:rsid w:val="00643B7C"/>
    <w:rsid w:val="00644268"/>
    <w:rsid w:val="006449DE"/>
    <w:rsid w:val="00645A71"/>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57456"/>
    <w:rsid w:val="00660990"/>
    <w:rsid w:val="00663BB2"/>
    <w:rsid w:val="00663ED8"/>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3FEB"/>
    <w:rsid w:val="00674298"/>
    <w:rsid w:val="00674675"/>
    <w:rsid w:val="00676600"/>
    <w:rsid w:val="0067721F"/>
    <w:rsid w:val="00680901"/>
    <w:rsid w:val="00680AC3"/>
    <w:rsid w:val="006810A5"/>
    <w:rsid w:val="00681C5E"/>
    <w:rsid w:val="00681E14"/>
    <w:rsid w:val="0068221A"/>
    <w:rsid w:val="00682FF6"/>
    <w:rsid w:val="00683B41"/>
    <w:rsid w:val="0068595C"/>
    <w:rsid w:val="006861A6"/>
    <w:rsid w:val="00686DD8"/>
    <w:rsid w:val="0068765C"/>
    <w:rsid w:val="006901DA"/>
    <w:rsid w:val="00690221"/>
    <w:rsid w:val="0069081A"/>
    <w:rsid w:val="00690B04"/>
    <w:rsid w:val="00691219"/>
    <w:rsid w:val="0069287A"/>
    <w:rsid w:val="0069316F"/>
    <w:rsid w:val="006949E9"/>
    <w:rsid w:val="006955B1"/>
    <w:rsid w:val="00695812"/>
    <w:rsid w:val="00695D0F"/>
    <w:rsid w:val="0069760F"/>
    <w:rsid w:val="00697FB0"/>
    <w:rsid w:val="006A03B9"/>
    <w:rsid w:val="006A0848"/>
    <w:rsid w:val="006A0867"/>
    <w:rsid w:val="006A0B0F"/>
    <w:rsid w:val="006A0BAF"/>
    <w:rsid w:val="006A1453"/>
    <w:rsid w:val="006A2C3F"/>
    <w:rsid w:val="006A38B5"/>
    <w:rsid w:val="006A4052"/>
    <w:rsid w:val="006A4289"/>
    <w:rsid w:val="006A4D06"/>
    <w:rsid w:val="006A5486"/>
    <w:rsid w:val="006A58AF"/>
    <w:rsid w:val="006A7145"/>
    <w:rsid w:val="006A71AB"/>
    <w:rsid w:val="006A79CD"/>
    <w:rsid w:val="006B0081"/>
    <w:rsid w:val="006B03C8"/>
    <w:rsid w:val="006B0A9A"/>
    <w:rsid w:val="006B1189"/>
    <w:rsid w:val="006B1ADF"/>
    <w:rsid w:val="006B2AB0"/>
    <w:rsid w:val="006B2DB8"/>
    <w:rsid w:val="006B3532"/>
    <w:rsid w:val="006B6EA3"/>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515"/>
    <w:rsid w:val="006D3C83"/>
    <w:rsid w:val="006D4F73"/>
    <w:rsid w:val="006D4FDE"/>
    <w:rsid w:val="006D504D"/>
    <w:rsid w:val="006D5508"/>
    <w:rsid w:val="006D5B12"/>
    <w:rsid w:val="006D62BD"/>
    <w:rsid w:val="006D679C"/>
    <w:rsid w:val="006D7D95"/>
    <w:rsid w:val="006E0AC8"/>
    <w:rsid w:val="006E0AFF"/>
    <w:rsid w:val="006E1735"/>
    <w:rsid w:val="006E1A82"/>
    <w:rsid w:val="006E1ED2"/>
    <w:rsid w:val="006E2B77"/>
    <w:rsid w:val="006E3264"/>
    <w:rsid w:val="006E3D83"/>
    <w:rsid w:val="006E4458"/>
    <w:rsid w:val="006E480B"/>
    <w:rsid w:val="006E52B6"/>
    <w:rsid w:val="006E642A"/>
    <w:rsid w:val="006E71E5"/>
    <w:rsid w:val="006E748A"/>
    <w:rsid w:val="006E7C7E"/>
    <w:rsid w:val="006E7DC0"/>
    <w:rsid w:val="006F0804"/>
    <w:rsid w:val="006F0AB1"/>
    <w:rsid w:val="006F101C"/>
    <w:rsid w:val="006F3178"/>
    <w:rsid w:val="006F44B3"/>
    <w:rsid w:val="006F4E95"/>
    <w:rsid w:val="006F4E99"/>
    <w:rsid w:val="006F4FEC"/>
    <w:rsid w:val="006F5474"/>
    <w:rsid w:val="006F5E3B"/>
    <w:rsid w:val="006F5EB1"/>
    <w:rsid w:val="006F6416"/>
    <w:rsid w:val="006F65A4"/>
    <w:rsid w:val="006F6FEE"/>
    <w:rsid w:val="006F703A"/>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3EA"/>
    <w:rsid w:val="00712BE6"/>
    <w:rsid w:val="00712C43"/>
    <w:rsid w:val="00713664"/>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AC2"/>
    <w:rsid w:val="00732BFB"/>
    <w:rsid w:val="00733032"/>
    <w:rsid w:val="0073353A"/>
    <w:rsid w:val="00734347"/>
    <w:rsid w:val="00735412"/>
    <w:rsid w:val="00735C4C"/>
    <w:rsid w:val="00735CED"/>
    <w:rsid w:val="00735E6E"/>
    <w:rsid w:val="00736CF6"/>
    <w:rsid w:val="00736D6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6E60"/>
    <w:rsid w:val="0075725A"/>
    <w:rsid w:val="007619D3"/>
    <w:rsid w:val="0076284D"/>
    <w:rsid w:val="00763848"/>
    <w:rsid w:val="00763F31"/>
    <w:rsid w:val="00764276"/>
    <w:rsid w:val="00764A9B"/>
    <w:rsid w:val="00766566"/>
    <w:rsid w:val="00766990"/>
    <w:rsid w:val="0077188E"/>
    <w:rsid w:val="00771BEF"/>
    <w:rsid w:val="00771D4F"/>
    <w:rsid w:val="00774CB8"/>
    <w:rsid w:val="007750A8"/>
    <w:rsid w:val="00775C89"/>
    <w:rsid w:val="007764A0"/>
    <w:rsid w:val="00776618"/>
    <w:rsid w:val="00776F77"/>
    <w:rsid w:val="00780024"/>
    <w:rsid w:val="00780E78"/>
    <w:rsid w:val="0078146C"/>
    <w:rsid w:val="00781B60"/>
    <w:rsid w:val="00781E90"/>
    <w:rsid w:val="007822B2"/>
    <w:rsid w:val="007844B3"/>
    <w:rsid w:val="0078552F"/>
    <w:rsid w:val="00785EFB"/>
    <w:rsid w:val="00786213"/>
    <w:rsid w:val="00786AAD"/>
    <w:rsid w:val="00787251"/>
    <w:rsid w:val="00787804"/>
    <w:rsid w:val="0078798D"/>
    <w:rsid w:val="0079021B"/>
    <w:rsid w:val="00790A36"/>
    <w:rsid w:val="007913CA"/>
    <w:rsid w:val="00791A85"/>
    <w:rsid w:val="00792133"/>
    <w:rsid w:val="0079227C"/>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B76A6"/>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292"/>
    <w:rsid w:val="007C6C80"/>
    <w:rsid w:val="007C7074"/>
    <w:rsid w:val="007C7216"/>
    <w:rsid w:val="007C750A"/>
    <w:rsid w:val="007D0F03"/>
    <w:rsid w:val="007D1A94"/>
    <w:rsid w:val="007D33F6"/>
    <w:rsid w:val="007D37EF"/>
    <w:rsid w:val="007D4C70"/>
    <w:rsid w:val="007D4CAF"/>
    <w:rsid w:val="007D542F"/>
    <w:rsid w:val="007D58BC"/>
    <w:rsid w:val="007D5C4C"/>
    <w:rsid w:val="007D5E79"/>
    <w:rsid w:val="007D5EAA"/>
    <w:rsid w:val="007D6236"/>
    <w:rsid w:val="007D6E55"/>
    <w:rsid w:val="007D70F3"/>
    <w:rsid w:val="007E109A"/>
    <w:rsid w:val="007E1840"/>
    <w:rsid w:val="007E2923"/>
    <w:rsid w:val="007E361E"/>
    <w:rsid w:val="007E41FE"/>
    <w:rsid w:val="007E4E99"/>
    <w:rsid w:val="007E4F6B"/>
    <w:rsid w:val="007E5784"/>
    <w:rsid w:val="007E5AB1"/>
    <w:rsid w:val="007E7944"/>
    <w:rsid w:val="007F01F8"/>
    <w:rsid w:val="007F044A"/>
    <w:rsid w:val="007F0658"/>
    <w:rsid w:val="007F13C0"/>
    <w:rsid w:val="007F182E"/>
    <w:rsid w:val="007F1D50"/>
    <w:rsid w:val="007F3735"/>
    <w:rsid w:val="007F3C26"/>
    <w:rsid w:val="007F3F23"/>
    <w:rsid w:val="007F4EA0"/>
    <w:rsid w:val="007F51B3"/>
    <w:rsid w:val="007F5935"/>
    <w:rsid w:val="007F7225"/>
    <w:rsid w:val="00801964"/>
    <w:rsid w:val="00801C78"/>
    <w:rsid w:val="00801F25"/>
    <w:rsid w:val="00802AA8"/>
    <w:rsid w:val="00802EA6"/>
    <w:rsid w:val="008034D5"/>
    <w:rsid w:val="00803C8B"/>
    <w:rsid w:val="00804E87"/>
    <w:rsid w:val="00805709"/>
    <w:rsid w:val="00806324"/>
    <w:rsid w:val="008074EF"/>
    <w:rsid w:val="008076CB"/>
    <w:rsid w:val="008107FD"/>
    <w:rsid w:val="00811247"/>
    <w:rsid w:val="00811AEC"/>
    <w:rsid w:val="0081279E"/>
    <w:rsid w:val="00812AC6"/>
    <w:rsid w:val="00812BC9"/>
    <w:rsid w:val="008148E9"/>
    <w:rsid w:val="00815A26"/>
    <w:rsid w:val="00815B3F"/>
    <w:rsid w:val="00816867"/>
    <w:rsid w:val="00817D11"/>
    <w:rsid w:val="00817EB8"/>
    <w:rsid w:val="00820740"/>
    <w:rsid w:val="008216CE"/>
    <w:rsid w:val="0082185A"/>
    <w:rsid w:val="00821B4B"/>
    <w:rsid w:val="00821C48"/>
    <w:rsid w:val="00822496"/>
    <w:rsid w:val="00822BF5"/>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245D"/>
    <w:rsid w:val="00832461"/>
    <w:rsid w:val="00832D2A"/>
    <w:rsid w:val="00833093"/>
    <w:rsid w:val="008332F3"/>
    <w:rsid w:val="00833738"/>
    <w:rsid w:val="0083407B"/>
    <w:rsid w:val="008342DE"/>
    <w:rsid w:val="00836500"/>
    <w:rsid w:val="008371A2"/>
    <w:rsid w:val="0083772B"/>
    <w:rsid w:val="008378E6"/>
    <w:rsid w:val="00840FCC"/>
    <w:rsid w:val="00841EF6"/>
    <w:rsid w:val="00844D9E"/>
    <w:rsid w:val="00845EA2"/>
    <w:rsid w:val="00846319"/>
    <w:rsid w:val="00846C72"/>
    <w:rsid w:val="00850514"/>
    <w:rsid w:val="00850D65"/>
    <w:rsid w:val="0085225D"/>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C47"/>
    <w:rsid w:val="00873D7F"/>
    <w:rsid w:val="00874ACE"/>
    <w:rsid w:val="008750B6"/>
    <w:rsid w:val="00875291"/>
    <w:rsid w:val="00875A27"/>
    <w:rsid w:val="008775AF"/>
    <w:rsid w:val="0088048B"/>
    <w:rsid w:val="008808AC"/>
    <w:rsid w:val="00880C8D"/>
    <w:rsid w:val="008810B1"/>
    <w:rsid w:val="00881629"/>
    <w:rsid w:val="00883B1A"/>
    <w:rsid w:val="00886453"/>
    <w:rsid w:val="0088747C"/>
    <w:rsid w:val="00887CA6"/>
    <w:rsid w:val="00890A33"/>
    <w:rsid w:val="00890B5B"/>
    <w:rsid w:val="00891D08"/>
    <w:rsid w:val="0089251B"/>
    <w:rsid w:val="00893612"/>
    <w:rsid w:val="00894515"/>
    <w:rsid w:val="008951C4"/>
    <w:rsid w:val="008959DD"/>
    <w:rsid w:val="00895D94"/>
    <w:rsid w:val="00896852"/>
    <w:rsid w:val="008969E6"/>
    <w:rsid w:val="008978BD"/>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354B"/>
    <w:rsid w:val="008C3AF2"/>
    <w:rsid w:val="008C4C60"/>
    <w:rsid w:val="008C4CD0"/>
    <w:rsid w:val="008C57CD"/>
    <w:rsid w:val="008C6673"/>
    <w:rsid w:val="008C69EF"/>
    <w:rsid w:val="008C70D3"/>
    <w:rsid w:val="008C7BD4"/>
    <w:rsid w:val="008C7EB7"/>
    <w:rsid w:val="008D04D1"/>
    <w:rsid w:val="008D0654"/>
    <w:rsid w:val="008D122B"/>
    <w:rsid w:val="008D199B"/>
    <w:rsid w:val="008D216A"/>
    <w:rsid w:val="008D2A3B"/>
    <w:rsid w:val="008D3254"/>
    <w:rsid w:val="008D4034"/>
    <w:rsid w:val="008D5F27"/>
    <w:rsid w:val="008D7F2F"/>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1F29"/>
    <w:rsid w:val="00902599"/>
    <w:rsid w:val="00902FCD"/>
    <w:rsid w:val="009036D7"/>
    <w:rsid w:val="009039E6"/>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6261"/>
    <w:rsid w:val="00916FD6"/>
    <w:rsid w:val="009173E6"/>
    <w:rsid w:val="00920220"/>
    <w:rsid w:val="00920AE7"/>
    <w:rsid w:val="00920CEC"/>
    <w:rsid w:val="00921677"/>
    <w:rsid w:val="0092176F"/>
    <w:rsid w:val="00922377"/>
    <w:rsid w:val="00922D2D"/>
    <w:rsid w:val="00923342"/>
    <w:rsid w:val="00923887"/>
    <w:rsid w:val="00926285"/>
    <w:rsid w:val="0092715E"/>
    <w:rsid w:val="00927E65"/>
    <w:rsid w:val="0093022A"/>
    <w:rsid w:val="00930880"/>
    <w:rsid w:val="009319E0"/>
    <w:rsid w:val="009329AF"/>
    <w:rsid w:val="00933362"/>
    <w:rsid w:val="00933414"/>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D6F"/>
    <w:rsid w:val="0096344A"/>
    <w:rsid w:val="00963B4F"/>
    <w:rsid w:val="009656F7"/>
    <w:rsid w:val="00965F0F"/>
    <w:rsid w:val="00966672"/>
    <w:rsid w:val="00967040"/>
    <w:rsid w:val="00967260"/>
    <w:rsid w:val="00970F88"/>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415C"/>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199B"/>
    <w:rsid w:val="009A23D2"/>
    <w:rsid w:val="009A3256"/>
    <w:rsid w:val="009A3344"/>
    <w:rsid w:val="009A39E6"/>
    <w:rsid w:val="009A3AED"/>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1FE6"/>
    <w:rsid w:val="009C360F"/>
    <w:rsid w:val="009C3EBD"/>
    <w:rsid w:val="009C400F"/>
    <w:rsid w:val="009C44A6"/>
    <w:rsid w:val="009C4C1D"/>
    <w:rsid w:val="009C5142"/>
    <w:rsid w:val="009C55BC"/>
    <w:rsid w:val="009C583F"/>
    <w:rsid w:val="009C7CFC"/>
    <w:rsid w:val="009D0348"/>
    <w:rsid w:val="009D0C41"/>
    <w:rsid w:val="009D0C6E"/>
    <w:rsid w:val="009D115B"/>
    <w:rsid w:val="009D2827"/>
    <w:rsid w:val="009D2D05"/>
    <w:rsid w:val="009D326C"/>
    <w:rsid w:val="009D3A08"/>
    <w:rsid w:val="009D4457"/>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E7140"/>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886"/>
    <w:rsid w:val="00A03BFD"/>
    <w:rsid w:val="00A04BF9"/>
    <w:rsid w:val="00A04FDE"/>
    <w:rsid w:val="00A0558E"/>
    <w:rsid w:val="00A05B46"/>
    <w:rsid w:val="00A0612A"/>
    <w:rsid w:val="00A062C3"/>
    <w:rsid w:val="00A07471"/>
    <w:rsid w:val="00A10A4A"/>
    <w:rsid w:val="00A11A40"/>
    <w:rsid w:val="00A11B89"/>
    <w:rsid w:val="00A12ED0"/>
    <w:rsid w:val="00A13B94"/>
    <w:rsid w:val="00A13BC7"/>
    <w:rsid w:val="00A152FD"/>
    <w:rsid w:val="00A16362"/>
    <w:rsid w:val="00A16F03"/>
    <w:rsid w:val="00A1716D"/>
    <w:rsid w:val="00A17CCF"/>
    <w:rsid w:val="00A17D6B"/>
    <w:rsid w:val="00A229F9"/>
    <w:rsid w:val="00A22DAD"/>
    <w:rsid w:val="00A23A5F"/>
    <w:rsid w:val="00A23A7E"/>
    <w:rsid w:val="00A23B20"/>
    <w:rsid w:val="00A23EBC"/>
    <w:rsid w:val="00A23F90"/>
    <w:rsid w:val="00A24499"/>
    <w:rsid w:val="00A24BFF"/>
    <w:rsid w:val="00A24FAC"/>
    <w:rsid w:val="00A2599E"/>
    <w:rsid w:val="00A26D22"/>
    <w:rsid w:val="00A271B7"/>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67DAD"/>
    <w:rsid w:val="00A72472"/>
    <w:rsid w:val="00A729FA"/>
    <w:rsid w:val="00A73163"/>
    <w:rsid w:val="00A73193"/>
    <w:rsid w:val="00A73507"/>
    <w:rsid w:val="00A75D4B"/>
    <w:rsid w:val="00A817C9"/>
    <w:rsid w:val="00A83113"/>
    <w:rsid w:val="00A839B2"/>
    <w:rsid w:val="00A840B3"/>
    <w:rsid w:val="00A840BE"/>
    <w:rsid w:val="00A84816"/>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A2399"/>
    <w:rsid w:val="00AA2D3B"/>
    <w:rsid w:val="00AA4935"/>
    <w:rsid w:val="00AA4F44"/>
    <w:rsid w:val="00AA550E"/>
    <w:rsid w:val="00AA577D"/>
    <w:rsid w:val="00AA580A"/>
    <w:rsid w:val="00AA5BFA"/>
    <w:rsid w:val="00AA6216"/>
    <w:rsid w:val="00AB0AB9"/>
    <w:rsid w:val="00AB0C32"/>
    <w:rsid w:val="00AB4344"/>
    <w:rsid w:val="00AB48F0"/>
    <w:rsid w:val="00AB4C9F"/>
    <w:rsid w:val="00AB4D35"/>
    <w:rsid w:val="00AB5368"/>
    <w:rsid w:val="00AB5907"/>
    <w:rsid w:val="00AB6E8F"/>
    <w:rsid w:val="00AB7138"/>
    <w:rsid w:val="00AB74AD"/>
    <w:rsid w:val="00AC05C0"/>
    <w:rsid w:val="00AC08DC"/>
    <w:rsid w:val="00AC0D22"/>
    <w:rsid w:val="00AC1343"/>
    <w:rsid w:val="00AC14AF"/>
    <w:rsid w:val="00AC14D8"/>
    <w:rsid w:val="00AC1992"/>
    <w:rsid w:val="00AC2C50"/>
    <w:rsid w:val="00AC48DF"/>
    <w:rsid w:val="00AC4A67"/>
    <w:rsid w:val="00AC4F32"/>
    <w:rsid w:val="00AC5335"/>
    <w:rsid w:val="00AC5A8D"/>
    <w:rsid w:val="00AC5F18"/>
    <w:rsid w:val="00AC65B9"/>
    <w:rsid w:val="00AC69BF"/>
    <w:rsid w:val="00AC6A03"/>
    <w:rsid w:val="00AC74A6"/>
    <w:rsid w:val="00AC7CD6"/>
    <w:rsid w:val="00AD0911"/>
    <w:rsid w:val="00AD09E0"/>
    <w:rsid w:val="00AD0A37"/>
    <w:rsid w:val="00AD33A2"/>
    <w:rsid w:val="00AD352C"/>
    <w:rsid w:val="00AD4064"/>
    <w:rsid w:val="00AD4DEA"/>
    <w:rsid w:val="00AD5369"/>
    <w:rsid w:val="00AD537A"/>
    <w:rsid w:val="00AD5996"/>
    <w:rsid w:val="00AD645A"/>
    <w:rsid w:val="00AD6B7A"/>
    <w:rsid w:val="00AD6C95"/>
    <w:rsid w:val="00AD7ACA"/>
    <w:rsid w:val="00AE156E"/>
    <w:rsid w:val="00AE208C"/>
    <w:rsid w:val="00AE2BBD"/>
    <w:rsid w:val="00AE311C"/>
    <w:rsid w:val="00AE3FD7"/>
    <w:rsid w:val="00AE4CE7"/>
    <w:rsid w:val="00AE590A"/>
    <w:rsid w:val="00AE596B"/>
    <w:rsid w:val="00AE5A6C"/>
    <w:rsid w:val="00AE60FE"/>
    <w:rsid w:val="00AE6668"/>
    <w:rsid w:val="00AE6D20"/>
    <w:rsid w:val="00AE6F91"/>
    <w:rsid w:val="00AE72BF"/>
    <w:rsid w:val="00AE79AA"/>
    <w:rsid w:val="00AF0D4D"/>
    <w:rsid w:val="00AF1307"/>
    <w:rsid w:val="00AF1C10"/>
    <w:rsid w:val="00AF1CC5"/>
    <w:rsid w:val="00AF222F"/>
    <w:rsid w:val="00AF379E"/>
    <w:rsid w:val="00AF3A7D"/>
    <w:rsid w:val="00AF3CE0"/>
    <w:rsid w:val="00AF3F10"/>
    <w:rsid w:val="00AF5203"/>
    <w:rsid w:val="00AF5823"/>
    <w:rsid w:val="00AF610E"/>
    <w:rsid w:val="00B008BA"/>
    <w:rsid w:val="00B009B1"/>
    <w:rsid w:val="00B01EA0"/>
    <w:rsid w:val="00B02350"/>
    <w:rsid w:val="00B0265A"/>
    <w:rsid w:val="00B02748"/>
    <w:rsid w:val="00B027F4"/>
    <w:rsid w:val="00B02C35"/>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59E8"/>
    <w:rsid w:val="00B25E1F"/>
    <w:rsid w:val="00B2614D"/>
    <w:rsid w:val="00B263FD"/>
    <w:rsid w:val="00B26C70"/>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37E19"/>
    <w:rsid w:val="00B404FD"/>
    <w:rsid w:val="00B40766"/>
    <w:rsid w:val="00B40CA4"/>
    <w:rsid w:val="00B41C1C"/>
    <w:rsid w:val="00B41EBF"/>
    <w:rsid w:val="00B44924"/>
    <w:rsid w:val="00B449E7"/>
    <w:rsid w:val="00B44EA7"/>
    <w:rsid w:val="00B45147"/>
    <w:rsid w:val="00B45D9E"/>
    <w:rsid w:val="00B472E2"/>
    <w:rsid w:val="00B47B1D"/>
    <w:rsid w:val="00B509DD"/>
    <w:rsid w:val="00B50CD9"/>
    <w:rsid w:val="00B50F03"/>
    <w:rsid w:val="00B51E65"/>
    <w:rsid w:val="00B51F7D"/>
    <w:rsid w:val="00B51FC3"/>
    <w:rsid w:val="00B52702"/>
    <w:rsid w:val="00B528D2"/>
    <w:rsid w:val="00B52EDF"/>
    <w:rsid w:val="00B5305E"/>
    <w:rsid w:val="00B53EBE"/>
    <w:rsid w:val="00B54056"/>
    <w:rsid w:val="00B54607"/>
    <w:rsid w:val="00B546DD"/>
    <w:rsid w:val="00B5484E"/>
    <w:rsid w:val="00B54970"/>
    <w:rsid w:val="00B555A8"/>
    <w:rsid w:val="00B55A48"/>
    <w:rsid w:val="00B5622E"/>
    <w:rsid w:val="00B5670D"/>
    <w:rsid w:val="00B571C0"/>
    <w:rsid w:val="00B61A8D"/>
    <w:rsid w:val="00B622BA"/>
    <w:rsid w:val="00B624BE"/>
    <w:rsid w:val="00B625A2"/>
    <w:rsid w:val="00B63340"/>
    <w:rsid w:val="00B6391C"/>
    <w:rsid w:val="00B63B96"/>
    <w:rsid w:val="00B64685"/>
    <w:rsid w:val="00B646FC"/>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4F9"/>
    <w:rsid w:val="00B7668C"/>
    <w:rsid w:val="00B769D4"/>
    <w:rsid w:val="00B77703"/>
    <w:rsid w:val="00B77843"/>
    <w:rsid w:val="00B80DF3"/>
    <w:rsid w:val="00B8172A"/>
    <w:rsid w:val="00B82125"/>
    <w:rsid w:val="00B82AAB"/>
    <w:rsid w:val="00B83D99"/>
    <w:rsid w:val="00B83DB1"/>
    <w:rsid w:val="00B8620F"/>
    <w:rsid w:val="00B8679B"/>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AEB"/>
    <w:rsid w:val="00BB1C6B"/>
    <w:rsid w:val="00BB1E3C"/>
    <w:rsid w:val="00BB3234"/>
    <w:rsid w:val="00BB45C8"/>
    <w:rsid w:val="00BB5098"/>
    <w:rsid w:val="00BB66A9"/>
    <w:rsid w:val="00BB71A2"/>
    <w:rsid w:val="00BB7367"/>
    <w:rsid w:val="00BB7FDE"/>
    <w:rsid w:val="00BC06B2"/>
    <w:rsid w:val="00BC0849"/>
    <w:rsid w:val="00BC0929"/>
    <w:rsid w:val="00BC098A"/>
    <w:rsid w:val="00BC19C9"/>
    <w:rsid w:val="00BC1CD1"/>
    <w:rsid w:val="00BC2CC8"/>
    <w:rsid w:val="00BC31A7"/>
    <w:rsid w:val="00BC4820"/>
    <w:rsid w:val="00BC579A"/>
    <w:rsid w:val="00BC5D83"/>
    <w:rsid w:val="00BC6BD3"/>
    <w:rsid w:val="00BC74DA"/>
    <w:rsid w:val="00BD09CF"/>
    <w:rsid w:val="00BD1075"/>
    <w:rsid w:val="00BD1BF2"/>
    <w:rsid w:val="00BD1C5D"/>
    <w:rsid w:val="00BD2529"/>
    <w:rsid w:val="00BD2878"/>
    <w:rsid w:val="00BD2E66"/>
    <w:rsid w:val="00BD46B2"/>
    <w:rsid w:val="00BD5994"/>
    <w:rsid w:val="00BD610D"/>
    <w:rsid w:val="00BD615C"/>
    <w:rsid w:val="00BD63CA"/>
    <w:rsid w:val="00BD68C4"/>
    <w:rsid w:val="00BD6F65"/>
    <w:rsid w:val="00BE0058"/>
    <w:rsid w:val="00BE0E92"/>
    <w:rsid w:val="00BE1D38"/>
    <w:rsid w:val="00BE2201"/>
    <w:rsid w:val="00BE26E3"/>
    <w:rsid w:val="00BE271A"/>
    <w:rsid w:val="00BE2BE3"/>
    <w:rsid w:val="00BE34B8"/>
    <w:rsid w:val="00BE34C3"/>
    <w:rsid w:val="00BE377E"/>
    <w:rsid w:val="00BE3A53"/>
    <w:rsid w:val="00BE4387"/>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55"/>
    <w:rsid w:val="00C010DD"/>
    <w:rsid w:val="00C017ED"/>
    <w:rsid w:val="00C01C00"/>
    <w:rsid w:val="00C02500"/>
    <w:rsid w:val="00C027F3"/>
    <w:rsid w:val="00C02F2E"/>
    <w:rsid w:val="00C03135"/>
    <w:rsid w:val="00C03CAB"/>
    <w:rsid w:val="00C04591"/>
    <w:rsid w:val="00C046B8"/>
    <w:rsid w:val="00C0546E"/>
    <w:rsid w:val="00C05B13"/>
    <w:rsid w:val="00C061E9"/>
    <w:rsid w:val="00C064C7"/>
    <w:rsid w:val="00C06F83"/>
    <w:rsid w:val="00C10226"/>
    <w:rsid w:val="00C110C8"/>
    <w:rsid w:val="00C117FB"/>
    <w:rsid w:val="00C11FCE"/>
    <w:rsid w:val="00C1351F"/>
    <w:rsid w:val="00C13E5D"/>
    <w:rsid w:val="00C141F7"/>
    <w:rsid w:val="00C1467E"/>
    <w:rsid w:val="00C167E3"/>
    <w:rsid w:val="00C17D87"/>
    <w:rsid w:val="00C213E3"/>
    <w:rsid w:val="00C22A33"/>
    <w:rsid w:val="00C23BC4"/>
    <w:rsid w:val="00C24EE9"/>
    <w:rsid w:val="00C2541C"/>
    <w:rsid w:val="00C25C97"/>
    <w:rsid w:val="00C2623D"/>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5A1"/>
    <w:rsid w:val="00C438F7"/>
    <w:rsid w:val="00C44114"/>
    <w:rsid w:val="00C44D09"/>
    <w:rsid w:val="00C44D35"/>
    <w:rsid w:val="00C458D2"/>
    <w:rsid w:val="00C45D3E"/>
    <w:rsid w:val="00C46507"/>
    <w:rsid w:val="00C470DF"/>
    <w:rsid w:val="00C4758D"/>
    <w:rsid w:val="00C47A5C"/>
    <w:rsid w:val="00C5064A"/>
    <w:rsid w:val="00C51A42"/>
    <w:rsid w:val="00C51C11"/>
    <w:rsid w:val="00C533CC"/>
    <w:rsid w:val="00C54097"/>
    <w:rsid w:val="00C556CE"/>
    <w:rsid w:val="00C55FE3"/>
    <w:rsid w:val="00C56209"/>
    <w:rsid w:val="00C56975"/>
    <w:rsid w:val="00C573DB"/>
    <w:rsid w:val="00C6027F"/>
    <w:rsid w:val="00C60502"/>
    <w:rsid w:val="00C60D77"/>
    <w:rsid w:val="00C61A24"/>
    <w:rsid w:val="00C61B05"/>
    <w:rsid w:val="00C62607"/>
    <w:rsid w:val="00C62947"/>
    <w:rsid w:val="00C647A0"/>
    <w:rsid w:val="00C64AD1"/>
    <w:rsid w:val="00C64BC1"/>
    <w:rsid w:val="00C655FA"/>
    <w:rsid w:val="00C659C0"/>
    <w:rsid w:val="00C65C22"/>
    <w:rsid w:val="00C66552"/>
    <w:rsid w:val="00C66778"/>
    <w:rsid w:val="00C66916"/>
    <w:rsid w:val="00C67ADA"/>
    <w:rsid w:val="00C7018A"/>
    <w:rsid w:val="00C72216"/>
    <w:rsid w:val="00C72550"/>
    <w:rsid w:val="00C726C6"/>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4E11"/>
    <w:rsid w:val="00CA5655"/>
    <w:rsid w:val="00CA653D"/>
    <w:rsid w:val="00CB1483"/>
    <w:rsid w:val="00CB1745"/>
    <w:rsid w:val="00CB1966"/>
    <w:rsid w:val="00CB3052"/>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69BD"/>
    <w:rsid w:val="00CC6D9D"/>
    <w:rsid w:val="00CC7289"/>
    <w:rsid w:val="00CC7341"/>
    <w:rsid w:val="00CC7B66"/>
    <w:rsid w:val="00CC7CB2"/>
    <w:rsid w:val="00CD02FF"/>
    <w:rsid w:val="00CD1049"/>
    <w:rsid w:val="00CD24DC"/>
    <w:rsid w:val="00CD2BA2"/>
    <w:rsid w:val="00CD30AC"/>
    <w:rsid w:val="00CD3211"/>
    <w:rsid w:val="00CD363B"/>
    <w:rsid w:val="00CD5375"/>
    <w:rsid w:val="00CD5425"/>
    <w:rsid w:val="00CD548C"/>
    <w:rsid w:val="00CD5CF6"/>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5FC"/>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5AD6"/>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4C4"/>
    <w:rsid w:val="00D22A0A"/>
    <w:rsid w:val="00D22EBC"/>
    <w:rsid w:val="00D237FA"/>
    <w:rsid w:val="00D23F82"/>
    <w:rsid w:val="00D2417C"/>
    <w:rsid w:val="00D24996"/>
    <w:rsid w:val="00D250EF"/>
    <w:rsid w:val="00D25B5F"/>
    <w:rsid w:val="00D25D06"/>
    <w:rsid w:val="00D25D3A"/>
    <w:rsid w:val="00D25F61"/>
    <w:rsid w:val="00D2651F"/>
    <w:rsid w:val="00D278BD"/>
    <w:rsid w:val="00D27E96"/>
    <w:rsid w:val="00D27EEE"/>
    <w:rsid w:val="00D32E76"/>
    <w:rsid w:val="00D32FA3"/>
    <w:rsid w:val="00D346C6"/>
    <w:rsid w:val="00D34D49"/>
    <w:rsid w:val="00D35F1A"/>
    <w:rsid w:val="00D36FA1"/>
    <w:rsid w:val="00D379EE"/>
    <w:rsid w:val="00D37DB4"/>
    <w:rsid w:val="00D40F4D"/>
    <w:rsid w:val="00D413FE"/>
    <w:rsid w:val="00D41F3B"/>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B19"/>
    <w:rsid w:val="00D54D37"/>
    <w:rsid w:val="00D55BF5"/>
    <w:rsid w:val="00D572FA"/>
    <w:rsid w:val="00D57300"/>
    <w:rsid w:val="00D573ED"/>
    <w:rsid w:val="00D57419"/>
    <w:rsid w:val="00D57C50"/>
    <w:rsid w:val="00D57C87"/>
    <w:rsid w:val="00D60188"/>
    <w:rsid w:val="00D60831"/>
    <w:rsid w:val="00D61716"/>
    <w:rsid w:val="00D61838"/>
    <w:rsid w:val="00D61FC4"/>
    <w:rsid w:val="00D63351"/>
    <w:rsid w:val="00D63657"/>
    <w:rsid w:val="00D637DD"/>
    <w:rsid w:val="00D63D39"/>
    <w:rsid w:val="00D643EF"/>
    <w:rsid w:val="00D64592"/>
    <w:rsid w:val="00D64EAC"/>
    <w:rsid w:val="00D65539"/>
    <w:rsid w:val="00D66135"/>
    <w:rsid w:val="00D6614C"/>
    <w:rsid w:val="00D67381"/>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17A"/>
    <w:rsid w:val="00DC33B5"/>
    <w:rsid w:val="00DC411D"/>
    <w:rsid w:val="00DC4313"/>
    <w:rsid w:val="00DC63BE"/>
    <w:rsid w:val="00DC64BC"/>
    <w:rsid w:val="00DC673E"/>
    <w:rsid w:val="00DC67BB"/>
    <w:rsid w:val="00DC73CF"/>
    <w:rsid w:val="00DC757D"/>
    <w:rsid w:val="00DC79BC"/>
    <w:rsid w:val="00DD11BD"/>
    <w:rsid w:val="00DD24C9"/>
    <w:rsid w:val="00DD2566"/>
    <w:rsid w:val="00DD4375"/>
    <w:rsid w:val="00DD4F97"/>
    <w:rsid w:val="00DD5675"/>
    <w:rsid w:val="00DD66EB"/>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51B"/>
    <w:rsid w:val="00DF27FD"/>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2596"/>
    <w:rsid w:val="00E32A42"/>
    <w:rsid w:val="00E3399A"/>
    <w:rsid w:val="00E35A71"/>
    <w:rsid w:val="00E35D83"/>
    <w:rsid w:val="00E368B6"/>
    <w:rsid w:val="00E37511"/>
    <w:rsid w:val="00E379DB"/>
    <w:rsid w:val="00E41492"/>
    <w:rsid w:val="00E41667"/>
    <w:rsid w:val="00E4170A"/>
    <w:rsid w:val="00E419C6"/>
    <w:rsid w:val="00E42CB1"/>
    <w:rsid w:val="00E44592"/>
    <w:rsid w:val="00E45F61"/>
    <w:rsid w:val="00E45F83"/>
    <w:rsid w:val="00E50B36"/>
    <w:rsid w:val="00E50DFB"/>
    <w:rsid w:val="00E514F3"/>
    <w:rsid w:val="00E515C5"/>
    <w:rsid w:val="00E51C4B"/>
    <w:rsid w:val="00E51D03"/>
    <w:rsid w:val="00E53855"/>
    <w:rsid w:val="00E53867"/>
    <w:rsid w:val="00E54456"/>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0A2"/>
    <w:rsid w:val="00E62677"/>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87E61"/>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4D2D"/>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6797"/>
    <w:rsid w:val="00F2778E"/>
    <w:rsid w:val="00F279FD"/>
    <w:rsid w:val="00F307C0"/>
    <w:rsid w:val="00F307F3"/>
    <w:rsid w:val="00F31966"/>
    <w:rsid w:val="00F31EFA"/>
    <w:rsid w:val="00F32071"/>
    <w:rsid w:val="00F3238E"/>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E43"/>
    <w:rsid w:val="00F45434"/>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54C0"/>
    <w:rsid w:val="00F75673"/>
    <w:rsid w:val="00F76C91"/>
    <w:rsid w:val="00F76F73"/>
    <w:rsid w:val="00F77DA0"/>
    <w:rsid w:val="00F80004"/>
    <w:rsid w:val="00F80CA0"/>
    <w:rsid w:val="00F80EAC"/>
    <w:rsid w:val="00F82DFE"/>
    <w:rsid w:val="00F82E96"/>
    <w:rsid w:val="00F84DEB"/>
    <w:rsid w:val="00F85396"/>
    <w:rsid w:val="00F85CC6"/>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3ACD"/>
    <w:rsid w:val="00FA3EBE"/>
    <w:rsid w:val="00FA4922"/>
    <w:rsid w:val="00FA5A07"/>
    <w:rsid w:val="00FA5DD8"/>
    <w:rsid w:val="00FA696F"/>
    <w:rsid w:val="00FA6B33"/>
    <w:rsid w:val="00FA6D99"/>
    <w:rsid w:val="00FA780B"/>
    <w:rsid w:val="00FA7ADA"/>
    <w:rsid w:val="00FB05A0"/>
    <w:rsid w:val="00FB1BCC"/>
    <w:rsid w:val="00FB1C93"/>
    <w:rsid w:val="00FB25E6"/>
    <w:rsid w:val="00FB315A"/>
    <w:rsid w:val="00FB34A0"/>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4FD"/>
    <w:rsid w:val="00FC2DD0"/>
    <w:rsid w:val="00FC3C1B"/>
    <w:rsid w:val="00FC6A2A"/>
    <w:rsid w:val="00FC7D9A"/>
    <w:rsid w:val="00FD08B1"/>
    <w:rsid w:val="00FD2D70"/>
    <w:rsid w:val="00FD2E24"/>
    <w:rsid w:val="00FD337E"/>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227"/>
    <w:rsid w:val="00FE3E3B"/>
    <w:rsid w:val="00FE432F"/>
    <w:rsid w:val="00FE4B2C"/>
    <w:rsid w:val="00FE4DE1"/>
    <w:rsid w:val="00FE4E8B"/>
    <w:rsid w:val="00FE6432"/>
    <w:rsid w:val="00FF046C"/>
    <w:rsid w:val="00FF0D00"/>
    <w:rsid w:val="00FF0D45"/>
    <w:rsid w:val="00FF11D6"/>
    <w:rsid w:val="00FF2ABD"/>
    <w:rsid w:val="00FF2D64"/>
    <w:rsid w:val="00FF3DD2"/>
    <w:rsid w:val="00FF5388"/>
    <w:rsid w:val="00FF5A7F"/>
    <w:rsid w:val="00FF5C20"/>
    <w:rsid w:val="00FF7E6D"/>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1FE6"/>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E251-E567-4502-BF12-049C0DC4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14</Pages>
  <Words>2718</Words>
  <Characters>14949</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17632</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28</cp:revision>
  <cp:lastPrinted>2017-07-05T13:52:00Z</cp:lastPrinted>
  <dcterms:created xsi:type="dcterms:W3CDTF">2023-06-27T05:31:00Z</dcterms:created>
  <dcterms:modified xsi:type="dcterms:W3CDTF">2023-07-04T19:52:00Z</dcterms:modified>
  <cp:category/>
</cp:coreProperties>
</file>