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DDF1" w14:textId="33F26877" w:rsidR="00DD3F98" w:rsidRPr="006F4A42" w:rsidRDefault="00DD3F98" w:rsidP="00DD3F98">
      <w:pPr>
        <w:pStyle w:val="RFQHeading01"/>
        <w:rPr>
          <w:b/>
          <w:bCs/>
          <w:lang w:val="es-PE"/>
        </w:rPr>
      </w:pPr>
      <w:bookmarkStart w:id="0" w:name="_Toc103401423"/>
      <w:bookmarkStart w:id="1" w:name="_Toc36810851"/>
      <w:bookmarkStart w:id="2" w:name="_Toc37450081"/>
      <w:bookmarkStart w:id="3" w:name="_Toc37591043"/>
      <w:r w:rsidRPr="006F4A42">
        <w:rPr>
          <w:b/>
          <w:bCs/>
          <w:lang w:val="es-PE"/>
        </w:rPr>
        <w:t xml:space="preserve">Anexo 2: </w:t>
      </w:r>
      <w:bookmarkEnd w:id="1"/>
      <w:r w:rsidRPr="006F4A42">
        <w:rPr>
          <w:b/>
          <w:bCs/>
          <w:lang w:val="es-PE"/>
        </w:rPr>
        <w:t xml:space="preserve">Formularios de la </w:t>
      </w:r>
      <w:bookmarkEnd w:id="2"/>
      <w:r w:rsidR="00372050" w:rsidRPr="006F4A42">
        <w:rPr>
          <w:b/>
          <w:bCs/>
          <w:lang w:val="es-PE"/>
        </w:rPr>
        <w:t>Cotización</w:t>
      </w:r>
      <w:bookmarkEnd w:id="3"/>
    </w:p>
    <w:p w14:paraId="42232A10" w14:textId="490BD8F9" w:rsidR="00DD3F98" w:rsidRPr="006F4A42" w:rsidRDefault="00DD3F98" w:rsidP="00DD3F98">
      <w:pPr>
        <w:suppressAutoHyphens/>
        <w:jc w:val="center"/>
        <w:rPr>
          <w:rFonts w:ascii="Times New Roman Bold" w:hAnsi="Times New Roman Bold"/>
          <w:b/>
          <w:bCs/>
          <w:kern w:val="28"/>
          <w:sz w:val="40"/>
          <w:szCs w:val="40"/>
          <w:lang w:val="es-PE"/>
        </w:rPr>
      </w:pPr>
      <w:r w:rsidRPr="006F4A42">
        <w:rPr>
          <w:rFonts w:ascii="Times New Roman Bold" w:hAnsi="Times New Roman Bold"/>
          <w:b/>
          <w:bCs/>
          <w:kern w:val="28"/>
          <w:sz w:val="40"/>
          <w:szCs w:val="40"/>
          <w:lang w:val="es-PE"/>
        </w:rPr>
        <w:t xml:space="preserve">Formulario </w:t>
      </w:r>
      <w:r w:rsidR="00E43E52" w:rsidRPr="006F4A42">
        <w:rPr>
          <w:rFonts w:ascii="Times New Roman Bold" w:hAnsi="Times New Roman Bold"/>
          <w:b/>
          <w:bCs/>
          <w:kern w:val="28"/>
          <w:sz w:val="40"/>
          <w:szCs w:val="40"/>
          <w:lang w:val="es-PE"/>
        </w:rPr>
        <w:t>de Cotización</w:t>
      </w:r>
      <w:r w:rsidRPr="006F4A42">
        <w:rPr>
          <w:rFonts w:ascii="Times New Roman Bold" w:hAnsi="Times New Roman Bold"/>
          <w:b/>
          <w:bCs/>
          <w:kern w:val="28"/>
          <w:sz w:val="40"/>
          <w:szCs w:val="40"/>
          <w:lang w:val="es-PE"/>
        </w:rPr>
        <w:t xml:space="preserve"> del Contratista</w:t>
      </w:r>
    </w:p>
    <w:p w14:paraId="5A11748A" w14:textId="77777777" w:rsidR="00DD3F98" w:rsidRPr="006F4A42"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6F4A42" w14:paraId="35496861" w14:textId="77777777" w:rsidTr="005F4819">
        <w:tc>
          <w:tcPr>
            <w:tcW w:w="3150" w:type="dxa"/>
          </w:tcPr>
          <w:p w14:paraId="6AB0ABF8" w14:textId="77777777" w:rsidR="00DD3F98" w:rsidRPr="006F4A42" w:rsidRDefault="00DD3F98" w:rsidP="005F4819">
            <w:pPr>
              <w:spacing w:before="40" w:after="40"/>
              <w:jc w:val="left"/>
              <w:rPr>
                <w:b/>
                <w:lang w:val="es-PE"/>
              </w:rPr>
            </w:pPr>
            <w:r w:rsidRPr="006F4A42">
              <w:rPr>
                <w:b/>
                <w:lang w:val="es-PE"/>
              </w:rPr>
              <w:t>De:</w:t>
            </w:r>
          </w:p>
        </w:tc>
        <w:tc>
          <w:tcPr>
            <w:tcW w:w="6210" w:type="dxa"/>
          </w:tcPr>
          <w:p w14:paraId="16C24122" w14:textId="77777777" w:rsidR="00DD3F98" w:rsidRPr="006F4A42" w:rsidRDefault="00DD3F98" w:rsidP="005F4819">
            <w:pPr>
              <w:spacing w:before="40" w:after="40"/>
              <w:rPr>
                <w:lang w:val="es-PE"/>
              </w:rPr>
            </w:pPr>
            <w:r w:rsidRPr="006F4A42">
              <w:rPr>
                <w:b/>
                <w:lang w:val="es-PE"/>
              </w:rPr>
              <w:t>[</w:t>
            </w:r>
            <w:r w:rsidRPr="006F4A42">
              <w:rPr>
                <w:b/>
                <w:i/>
                <w:lang w:val="es-PE"/>
              </w:rPr>
              <w:t>Ingresar el nombre del Contratista</w:t>
            </w:r>
            <w:r w:rsidRPr="006F4A42">
              <w:rPr>
                <w:b/>
                <w:lang w:val="es-PE"/>
              </w:rPr>
              <w:t>]</w:t>
            </w:r>
          </w:p>
        </w:tc>
      </w:tr>
      <w:tr w:rsidR="00DD3F98" w:rsidRPr="006F4A42" w14:paraId="7D740685" w14:textId="77777777" w:rsidTr="005F4819">
        <w:tc>
          <w:tcPr>
            <w:tcW w:w="3150" w:type="dxa"/>
          </w:tcPr>
          <w:p w14:paraId="5C361F76" w14:textId="77777777" w:rsidR="00DD3F98" w:rsidRPr="006F4A42" w:rsidRDefault="00DD3F98" w:rsidP="005F4819">
            <w:pPr>
              <w:spacing w:before="40" w:after="40"/>
              <w:jc w:val="left"/>
              <w:rPr>
                <w:b/>
                <w:lang w:val="es-PE"/>
              </w:rPr>
            </w:pPr>
            <w:r w:rsidRPr="006F4A42">
              <w:rPr>
                <w:b/>
                <w:lang w:val="es-PE"/>
              </w:rPr>
              <w:t>Representante del Contratista:</w:t>
            </w:r>
          </w:p>
        </w:tc>
        <w:tc>
          <w:tcPr>
            <w:tcW w:w="6210" w:type="dxa"/>
          </w:tcPr>
          <w:p w14:paraId="2361E3FC"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Contratista</w:t>
            </w:r>
            <w:r w:rsidRPr="006F4A42">
              <w:rPr>
                <w:lang w:val="es-PE"/>
              </w:rPr>
              <w:t>]</w:t>
            </w:r>
          </w:p>
        </w:tc>
      </w:tr>
      <w:tr w:rsidR="00DD3F98" w:rsidRPr="006F4A42" w14:paraId="08D4E3E5" w14:textId="77777777" w:rsidTr="005F4819">
        <w:tc>
          <w:tcPr>
            <w:tcW w:w="3150" w:type="dxa"/>
          </w:tcPr>
          <w:p w14:paraId="672B238F"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7D001FE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6F4A42" w14:paraId="4CCA70B5" w14:textId="77777777" w:rsidTr="005F4819">
        <w:tc>
          <w:tcPr>
            <w:tcW w:w="3150" w:type="dxa"/>
          </w:tcPr>
          <w:p w14:paraId="6A378F25"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707B7F2A"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Contratista</w:t>
            </w:r>
            <w:r w:rsidRPr="006F4A42">
              <w:rPr>
                <w:lang w:val="es-PE"/>
              </w:rPr>
              <w:t>]</w:t>
            </w:r>
          </w:p>
        </w:tc>
      </w:tr>
      <w:tr w:rsidR="00DD3F98" w:rsidRPr="006F4A42" w14:paraId="60E763E0" w14:textId="77777777" w:rsidTr="005F4819">
        <w:tc>
          <w:tcPr>
            <w:tcW w:w="3150" w:type="dxa"/>
          </w:tcPr>
          <w:p w14:paraId="0D52B2BD" w14:textId="77777777" w:rsidR="00DD3F98" w:rsidRPr="006F4A42" w:rsidRDefault="00DD3F98" w:rsidP="005F4819">
            <w:pPr>
              <w:spacing w:before="40" w:after="40"/>
              <w:jc w:val="left"/>
              <w:rPr>
                <w:b/>
                <w:lang w:val="es-PE"/>
              </w:rPr>
            </w:pPr>
            <w:r w:rsidRPr="006F4A42">
              <w:rPr>
                <w:b/>
                <w:lang w:val="es-PE"/>
              </w:rPr>
              <w:t>Correo electrónico:</w:t>
            </w:r>
          </w:p>
        </w:tc>
        <w:tc>
          <w:tcPr>
            <w:tcW w:w="6210" w:type="dxa"/>
          </w:tcPr>
          <w:p w14:paraId="389FAE1D" w14:textId="77777777" w:rsidR="00DD3F98" w:rsidRPr="006F4A42" w:rsidRDefault="00DD3F98" w:rsidP="005F4819">
            <w:pPr>
              <w:spacing w:before="40" w:after="40"/>
              <w:rPr>
                <w:lang w:val="es-PE"/>
              </w:rPr>
            </w:pPr>
            <w:r w:rsidRPr="006F4A42">
              <w:rPr>
                <w:lang w:val="es-PE"/>
              </w:rPr>
              <w:t>[</w:t>
            </w:r>
            <w:r w:rsidRPr="006F4A42">
              <w:rPr>
                <w:i/>
                <w:lang w:val="es-PE"/>
              </w:rPr>
              <w:t>Ingresar el correo electrónico del Contratista</w:t>
            </w:r>
            <w:r w:rsidRPr="006F4A42">
              <w:rPr>
                <w:lang w:val="es-PE"/>
              </w:rPr>
              <w:t>]</w:t>
            </w:r>
          </w:p>
        </w:tc>
      </w:tr>
    </w:tbl>
    <w:p w14:paraId="27EF844F" w14:textId="77777777" w:rsidR="00DD3F98" w:rsidRPr="006F4A42"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6F4A42" w14:paraId="068CAAF0" w14:textId="77777777" w:rsidTr="005F4819">
        <w:tc>
          <w:tcPr>
            <w:tcW w:w="3150" w:type="dxa"/>
          </w:tcPr>
          <w:p w14:paraId="2AB38ED0" w14:textId="77777777" w:rsidR="00DD3F98" w:rsidRPr="006F4A42" w:rsidRDefault="00DD3F98" w:rsidP="005F4819">
            <w:pPr>
              <w:spacing w:before="40" w:after="40"/>
              <w:jc w:val="left"/>
              <w:rPr>
                <w:b/>
                <w:lang w:val="es-PE"/>
              </w:rPr>
            </w:pPr>
            <w:r w:rsidRPr="006F4A42">
              <w:rPr>
                <w:b/>
                <w:lang w:val="es-PE"/>
              </w:rPr>
              <w:t>A:</w:t>
            </w:r>
          </w:p>
        </w:tc>
        <w:tc>
          <w:tcPr>
            <w:tcW w:w="6210" w:type="dxa"/>
          </w:tcPr>
          <w:p w14:paraId="457A794F" w14:textId="77777777" w:rsidR="00DD3F98" w:rsidRPr="006F4A42" w:rsidRDefault="00DD3F98" w:rsidP="005F4819">
            <w:pPr>
              <w:rPr>
                <w:lang w:val="es-PE"/>
              </w:rPr>
            </w:pPr>
            <w:r w:rsidRPr="006F4A42">
              <w:rPr>
                <w:b/>
                <w:lang w:val="es-PE"/>
              </w:rPr>
              <w:t>[</w:t>
            </w:r>
            <w:r w:rsidRPr="006F4A42">
              <w:rPr>
                <w:b/>
                <w:i/>
                <w:lang w:val="es-PE"/>
              </w:rPr>
              <w:t>Ingresar el nombre del Contratante</w:t>
            </w:r>
            <w:r w:rsidRPr="006F4A42">
              <w:rPr>
                <w:b/>
                <w:lang w:val="es-PE"/>
              </w:rPr>
              <w:t>]</w:t>
            </w:r>
          </w:p>
        </w:tc>
      </w:tr>
      <w:tr w:rsidR="00DD3F98" w:rsidRPr="006F4A42" w14:paraId="2E74D5E5" w14:textId="77777777" w:rsidTr="005F4819">
        <w:tc>
          <w:tcPr>
            <w:tcW w:w="3150" w:type="dxa"/>
          </w:tcPr>
          <w:p w14:paraId="5D86677E" w14:textId="77777777" w:rsidR="00DD3F98" w:rsidRPr="006F4A42" w:rsidRDefault="00DD3F98" w:rsidP="005F4819">
            <w:pPr>
              <w:spacing w:before="40" w:after="40"/>
              <w:jc w:val="left"/>
              <w:rPr>
                <w:b/>
                <w:lang w:val="es-PE"/>
              </w:rPr>
            </w:pPr>
            <w:r w:rsidRPr="006F4A42">
              <w:rPr>
                <w:b/>
                <w:lang w:val="es-PE"/>
              </w:rPr>
              <w:t>Representante del Contratante:</w:t>
            </w:r>
          </w:p>
        </w:tc>
        <w:tc>
          <w:tcPr>
            <w:tcW w:w="6210" w:type="dxa"/>
          </w:tcPr>
          <w:p w14:paraId="083D305B"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Contratante</w:t>
            </w:r>
            <w:r w:rsidRPr="006F4A42">
              <w:rPr>
                <w:lang w:val="es-PE"/>
              </w:rPr>
              <w:t>]</w:t>
            </w:r>
          </w:p>
        </w:tc>
      </w:tr>
      <w:tr w:rsidR="00DD3F98" w:rsidRPr="006F4A42" w14:paraId="2C975DD8" w14:textId="77777777" w:rsidTr="005F4819">
        <w:tc>
          <w:tcPr>
            <w:tcW w:w="3150" w:type="dxa"/>
          </w:tcPr>
          <w:p w14:paraId="533E8CEE"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21B15F0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6F4A42" w14:paraId="77549B49" w14:textId="77777777" w:rsidTr="005F4819">
        <w:tc>
          <w:tcPr>
            <w:tcW w:w="3150" w:type="dxa"/>
          </w:tcPr>
          <w:p w14:paraId="45F7FA31"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5545F1A8"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Contratante</w:t>
            </w:r>
            <w:r w:rsidRPr="006F4A42">
              <w:rPr>
                <w:b/>
                <w:bCs/>
                <w:i/>
                <w:lang w:val="es-PE"/>
              </w:rPr>
              <w:t>, incluyendo el correo electrónico</w:t>
            </w:r>
            <w:r w:rsidRPr="006F4A42">
              <w:rPr>
                <w:lang w:val="es-PE"/>
              </w:rPr>
              <w:t>]</w:t>
            </w:r>
          </w:p>
        </w:tc>
      </w:tr>
      <w:tr w:rsidR="00DD3F98" w:rsidRPr="006F4A42" w14:paraId="59AD3AE6" w14:textId="77777777" w:rsidTr="005F4819">
        <w:tc>
          <w:tcPr>
            <w:tcW w:w="3150" w:type="dxa"/>
          </w:tcPr>
          <w:p w14:paraId="03D636E2" w14:textId="0BB90636" w:rsidR="00DD3F98" w:rsidRPr="006F4A42" w:rsidRDefault="00DD3F98" w:rsidP="005F4819">
            <w:pPr>
              <w:spacing w:before="40" w:after="40"/>
              <w:jc w:val="left"/>
              <w:rPr>
                <w:b/>
                <w:lang w:val="es-PE"/>
              </w:rPr>
            </w:pPr>
            <w:r w:rsidRPr="006F4A42">
              <w:rPr>
                <w:b/>
                <w:lang w:val="es-PE"/>
              </w:rPr>
              <w:t xml:space="preserve">No. de Referencia de la </w:t>
            </w:r>
            <w:proofErr w:type="spellStart"/>
            <w:r w:rsidR="00E43E52" w:rsidRPr="006F4A42">
              <w:rPr>
                <w:b/>
                <w:lang w:val="es-PE"/>
              </w:rPr>
              <w:t>SdC</w:t>
            </w:r>
            <w:proofErr w:type="spellEnd"/>
            <w:r w:rsidR="00E43E52" w:rsidRPr="006F4A42">
              <w:rPr>
                <w:b/>
                <w:lang w:val="es-PE"/>
              </w:rPr>
              <w:t>:</w:t>
            </w:r>
          </w:p>
        </w:tc>
        <w:tc>
          <w:tcPr>
            <w:tcW w:w="6210" w:type="dxa"/>
          </w:tcPr>
          <w:p w14:paraId="4C043D37" w14:textId="3A2AE181" w:rsidR="00DD3F98" w:rsidRPr="006F4A42" w:rsidRDefault="00DD3F98" w:rsidP="005F4819">
            <w:pPr>
              <w:spacing w:before="40" w:after="40"/>
              <w:rPr>
                <w:lang w:val="es-PE"/>
              </w:rPr>
            </w:pPr>
            <w:r w:rsidRPr="006F4A42">
              <w:rPr>
                <w:lang w:val="es-PE"/>
              </w:rPr>
              <w:t>[</w:t>
            </w:r>
            <w:r w:rsidRPr="006F4A42">
              <w:rPr>
                <w:i/>
                <w:lang w:val="es-PE"/>
              </w:rPr>
              <w:t xml:space="preserve">Ingresar el número de referencia de la </w:t>
            </w:r>
            <w:proofErr w:type="spellStart"/>
            <w:r w:rsidR="00E43E52" w:rsidRPr="006F4A42">
              <w:rPr>
                <w:i/>
                <w:lang w:val="es-PE"/>
              </w:rPr>
              <w:t>SdC</w:t>
            </w:r>
            <w:proofErr w:type="spellEnd"/>
            <w:r w:rsidRPr="006F4A42">
              <w:rPr>
                <w:lang w:val="es-PE"/>
              </w:rPr>
              <w:t>]</w:t>
            </w:r>
          </w:p>
        </w:tc>
      </w:tr>
      <w:tr w:rsidR="00DD3F98" w:rsidRPr="006F4A42" w14:paraId="31BCCFAF" w14:textId="77777777" w:rsidTr="005F4819">
        <w:tc>
          <w:tcPr>
            <w:tcW w:w="3150" w:type="dxa"/>
          </w:tcPr>
          <w:p w14:paraId="65B9742D" w14:textId="50AFBDC9" w:rsidR="00DD3F98" w:rsidRPr="006F4A42" w:rsidRDefault="00DD3F98" w:rsidP="005F4819">
            <w:pPr>
              <w:spacing w:before="40" w:after="40"/>
              <w:jc w:val="left"/>
              <w:rPr>
                <w:b/>
                <w:lang w:val="es-PE"/>
              </w:rPr>
            </w:pPr>
            <w:r w:rsidRPr="006F4A42">
              <w:rPr>
                <w:b/>
                <w:lang w:val="es-PE"/>
              </w:rPr>
              <w:t xml:space="preserve">Fecha de la </w:t>
            </w:r>
            <w:r w:rsidR="00E43E52" w:rsidRPr="006F4A42">
              <w:rPr>
                <w:b/>
                <w:lang w:val="es-PE"/>
              </w:rPr>
              <w:t>Cotización</w:t>
            </w:r>
            <w:r w:rsidRPr="006F4A42">
              <w:rPr>
                <w:b/>
                <w:lang w:val="es-PE"/>
              </w:rPr>
              <w:t>:</w:t>
            </w:r>
          </w:p>
        </w:tc>
        <w:tc>
          <w:tcPr>
            <w:tcW w:w="6210" w:type="dxa"/>
          </w:tcPr>
          <w:p w14:paraId="16AACE66" w14:textId="51B8B7EC" w:rsidR="00DD3F98" w:rsidRPr="006F4A42" w:rsidRDefault="00DD3F98" w:rsidP="005F4819">
            <w:pPr>
              <w:spacing w:before="40" w:after="40"/>
              <w:rPr>
                <w:lang w:val="es-PE"/>
              </w:rPr>
            </w:pPr>
            <w:r w:rsidRPr="006F4A42">
              <w:rPr>
                <w:lang w:val="es-PE"/>
              </w:rPr>
              <w:t>[</w:t>
            </w:r>
            <w:r w:rsidRPr="006F4A42">
              <w:rPr>
                <w:i/>
                <w:lang w:val="es-PE"/>
              </w:rPr>
              <w:t xml:space="preserve">Ingresar la fecha de la </w:t>
            </w:r>
            <w:r w:rsidR="00E43E52" w:rsidRPr="006F4A42">
              <w:rPr>
                <w:i/>
                <w:lang w:val="es-PE"/>
              </w:rPr>
              <w:t>Cotización</w:t>
            </w:r>
            <w:r w:rsidRPr="006F4A42">
              <w:rPr>
                <w:lang w:val="es-PE"/>
              </w:rPr>
              <w:t>]</w:t>
            </w:r>
          </w:p>
        </w:tc>
      </w:tr>
    </w:tbl>
    <w:p w14:paraId="337841FE" w14:textId="77777777" w:rsidR="00DD3F98" w:rsidRPr="006F4A42" w:rsidRDefault="00DD3F98" w:rsidP="00DD3F98">
      <w:pPr>
        <w:tabs>
          <w:tab w:val="right" w:pos="5040"/>
          <w:tab w:val="left" w:pos="5220"/>
          <w:tab w:val="left" w:pos="8280"/>
        </w:tabs>
        <w:rPr>
          <w:lang w:val="es-PE"/>
        </w:rPr>
      </w:pPr>
    </w:p>
    <w:p w14:paraId="278889D0" w14:textId="77777777" w:rsidR="00DD3F98" w:rsidRPr="006F4A42" w:rsidRDefault="00DD3F98" w:rsidP="00DD3F98">
      <w:pPr>
        <w:rPr>
          <w:lang w:val="es-PE"/>
        </w:rPr>
      </w:pPr>
      <w:r w:rsidRPr="006F4A42">
        <w:rPr>
          <w:lang w:val="es-PE"/>
        </w:rPr>
        <w:t xml:space="preserve">Estimado </w:t>
      </w:r>
      <w:r w:rsidRPr="006F4A42">
        <w:rPr>
          <w:i/>
          <w:iCs/>
          <w:lang w:val="es-PE"/>
        </w:rPr>
        <w:t>[ingresar el nombre del representante del Contratante]:</w:t>
      </w:r>
    </w:p>
    <w:p w14:paraId="3C1BB08D" w14:textId="77777777" w:rsidR="00DD3F98" w:rsidRPr="006F4A42" w:rsidRDefault="00DD3F98" w:rsidP="00DD3F98">
      <w:pPr>
        <w:rPr>
          <w:lang w:val="es-PE"/>
        </w:rPr>
      </w:pPr>
    </w:p>
    <w:p w14:paraId="0D50EFB6" w14:textId="22B5491F" w:rsidR="00DD3F98" w:rsidRPr="006F4A42" w:rsidRDefault="00DD3F98" w:rsidP="00DD3F98">
      <w:pPr>
        <w:spacing w:before="120" w:after="120"/>
        <w:jc w:val="both"/>
        <w:rPr>
          <w:b/>
          <w:lang w:val="es-PE"/>
        </w:rPr>
      </w:pPr>
      <w:r w:rsidRPr="006F4A42">
        <w:rPr>
          <w:b/>
          <w:lang w:val="es-PE"/>
        </w:rPr>
        <w:t xml:space="preserve">PRESENTACIÓN DE LA </w:t>
      </w:r>
      <w:r w:rsidR="00372050" w:rsidRPr="006F4A42">
        <w:rPr>
          <w:b/>
          <w:lang w:val="es-PE"/>
        </w:rPr>
        <w:t>COTIZACIÓN</w:t>
      </w:r>
    </w:p>
    <w:p w14:paraId="7508CE77" w14:textId="77777777" w:rsidR="00DD3F98" w:rsidRPr="006F4A42" w:rsidRDefault="00DD3F98">
      <w:pPr>
        <w:numPr>
          <w:ilvl w:val="0"/>
          <w:numId w:val="35"/>
        </w:numPr>
        <w:spacing w:before="120" w:after="120"/>
        <w:ind w:left="360"/>
        <w:jc w:val="both"/>
        <w:rPr>
          <w:b/>
          <w:lang w:val="es-PE"/>
        </w:rPr>
      </w:pPr>
      <w:r w:rsidRPr="006F4A42">
        <w:rPr>
          <w:b/>
          <w:lang w:val="es-PE"/>
        </w:rPr>
        <w:t xml:space="preserve">Conformidad y sin reservas </w:t>
      </w:r>
    </w:p>
    <w:p w14:paraId="51820EAA" w14:textId="44C49CF5" w:rsidR="00E43E52" w:rsidRPr="006F4A42" w:rsidRDefault="00DD3F98" w:rsidP="00DD3F98">
      <w:pPr>
        <w:spacing w:before="120" w:after="120"/>
        <w:ind w:left="360"/>
        <w:jc w:val="both"/>
        <w:rPr>
          <w:lang w:val="es-PE"/>
        </w:rPr>
      </w:pPr>
      <w:r w:rsidRPr="006F4A42">
        <w:rPr>
          <w:lang w:val="es-PE"/>
        </w:rPr>
        <w:t xml:space="preserve">En respuesta a la </w:t>
      </w:r>
      <w:proofErr w:type="spellStart"/>
      <w:r w:rsidR="00E43E52" w:rsidRPr="006F4A42">
        <w:rPr>
          <w:lang w:val="es-PE"/>
        </w:rPr>
        <w:t>SdC</w:t>
      </w:r>
      <w:proofErr w:type="spellEnd"/>
      <w:r w:rsidRPr="006F4A42">
        <w:rPr>
          <w:lang w:val="es-PE"/>
        </w:rPr>
        <w:t xml:space="preserve"> mencionada anteriormente, ofrecemos ejecutar </w:t>
      </w:r>
      <w:r w:rsidR="000B0A03" w:rsidRPr="006F4A42">
        <w:rPr>
          <w:lang w:val="es-PE"/>
        </w:rPr>
        <w:t>los mejoramientos</w:t>
      </w:r>
      <w:r w:rsidRPr="006F4A42">
        <w:rPr>
          <w:lang w:val="es-PE"/>
        </w:rPr>
        <w:t xml:space="preserve"> según esta </w:t>
      </w:r>
      <w:r w:rsidR="00E43E52" w:rsidRPr="006F4A42">
        <w:rPr>
          <w:lang w:val="es-PE"/>
        </w:rPr>
        <w:t xml:space="preserve">Cotización de conformidad con esta </w:t>
      </w:r>
      <w:proofErr w:type="spellStart"/>
      <w:r w:rsidR="00E43E52" w:rsidRPr="006F4A42">
        <w:rPr>
          <w:lang w:val="es-PE"/>
        </w:rPr>
        <w:t>SdC</w:t>
      </w:r>
      <w:proofErr w:type="spellEnd"/>
      <w:r w:rsidR="00E43E52" w:rsidRPr="006F4A42">
        <w:rPr>
          <w:lang w:val="es-PE"/>
        </w:rPr>
        <w:t xml:space="preserve">, los calendarios de entrega y finalización y las Especificaciones Técnicas. Nosotros confirmamos que hemos examinado y no tenemos reservas a la </w:t>
      </w:r>
      <w:proofErr w:type="spellStart"/>
      <w:r w:rsidR="00E43E52" w:rsidRPr="006F4A42">
        <w:rPr>
          <w:lang w:val="es-PE"/>
        </w:rPr>
        <w:t>SdC</w:t>
      </w:r>
      <w:proofErr w:type="spellEnd"/>
      <w:r w:rsidR="00E43E52" w:rsidRPr="006F4A42">
        <w:rPr>
          <w:lang w:val="es-PE"/>
        </w:rPr>
        <w:t>, incluyendo el Contrato.</w:t>
      </w:r>
    </w:p>
    <w:p w14:paraId="1B11BF90" w14:textId="77777777" w:rsidR="00DD3F98" w:rsidRPr="006F4A42" w:rsidRDefault="00DD3F98">
      <w:pPr>
        <w:numPr>
          <w:ilvl w:val="0"/>
          <w:numId w:val="35"/>
        </w:numPr>
        <w:spacing w:before="120" w:after="120"/>
        <w:ind w:left="360"/>
        <w:jc w:val="both"/>
        <w:rPr>
          <w:lang w:val="es-PE"/>
        </w:rPr>
      </w:pPr>
      <w:r w:rsidRPr="006F4A42">
        <w:rPr>
          <w:b/>
          <w:lang w:val="es-PE"/>
        </w:rPr>
        <w:t xml:space="preserve">Elegibilidad </w:t>
      </w:r>
    </w:p>
    <w:p w14:paraId="50A5C5A0" w14:textId="3A61E6C7" w:rsidR="00FD5591" w:rsidRPr="006F4A42" w:rsidRDefault="00FD5591" w:rsidP="00DD3F98">
      <w:pPr>
        <w:spacing w:before="120" w:after="120"/>
        <w:ind w:left="360"/>
        <w:jc w:val="both"/>
        <w:rPr>
          <w:lang w:val="es-PE"/>
        </w:rPr>
      </w:pPr>
      <w:r w:rsidRPr="006F4A42">
        <w:rPr>
          <w:lang w:val="es-PE"/>
        </w:rPr>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lang w:val="es-PE"/>
        </w:rPr>
      </w:pPr>
      <w:r w:rsidRPr="006F4A42">
        <w:rPr>
          <w:b/>
          <w:lang w:val="es-PE"/>
        </w:rPr>
        <w:t>Suspensión y Exclusión</w:t>
      </w:r>
    </w:p>
    <w:p w14:paraId="12EEAF96" w14:textId="740B7B8F" w:rsidR="00DD3F98" w:rsidRPr="006F4A42" w:rsidRDefault="00DD3F98" w:rsidP="00DD3F98">
      <w:pPr>
        <w:spacing w:before="120" w:after="120"/>
        <w:ind w:left="360"/>
        <w:jc w:val="both"/>
        <w:rPr>
          <w:lang w:val="es-PE"/>
        </w:rPr>
      </w:pPr>
      <w:r w:rsidRPr="006F4A42">
        <w:rPr>
          <w:lang w:val="es-PE"/>
        </w:rPr>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w:t>
      </w:r>
      <w:r w:rsidRPr="006F4A42">
        <w:rPr>
          <w:lang w:val="es-PE"/>
        </w:rPr>
        <w:lastRenderedPageBreak/>
        <w:t>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rPr>
          <w:lang w:val="es-PE"/>
        </w:rPr>
      </w:pPr>
      <w:r w:rsidRPr="006F4A42">
        <w:rPr>
          <w:b/>
          <w:lang w:val="es-PE"/>
        </w:rPr>
        <w:t xml:space="preserve">Precio </w:t>
      </w:r>
      <w:r w:rsidR="00E43E52" w:rsidRPr="006F4A42">
        <w:rPr>
          <w:b/>
          <w:lang w:val="es-PE"/>
        </w:rPr>
        <w:t>Cotizado</w:t>
      </w:r>
    </w:p>
    <w:p w14:paraId="22992407" w14:textId="4CE3275F" w:rsidR="00DD3F98" w:rsidRPr="006F4A42" w:rsidRDefault="00DD3F98" w:rsidP="00DD3F98">
      <w:pPr>
        <w:spacing w:before="120" w:after="120"/>
        <w:ind w:left="360"/>
        <w:jc w:val="both"/>
        <w:rPr>
          <w:lang w:val="es-PE"/>
        </w:rPr>
      </w:pPr>
      <w:r w:rsidRPr="006F4A42">
        <w:rPr>
          <w:lang w:val="es-PE"/>
        </w:rPr>
        <w:t>(a) El Precio total de cada lote [</w:t>
      </w:r>
      <w:r w:rsidRPr="006F4A42">
        <w:rPr>
          <w:b/>
          <w:bCs/>
          <w:i/>
          <w:iCs/>
          <w:lang w:val="es-PE"/>
        </w:rPr>
        <w:t>inserte el precio total de cada lote en palabras y cifras, indicando los diferentes montos y las monedas respectivas</w:t>
      </w:r>
      <w:r w:rsidRPr="006F4A42">
        <w:rPr>
          <w:lang w:val="es-PE"/>
        </w:rPr>
        <w:t>]; y (b) Precio total de todos los lotes (suma de todos los lotes) [</w:t>
      </w:r>
      <w:r w:rsidRPr="006F4A42">
        <w:rPr>
          <w:b/>
          <w:bCs/>
          <w:i/>
          <w:iCs/>
          <w:lang w:val="es-PE"/>
        </w:rPr>
        <w:t>insertar el precio total de todos los lotes en palabras y cifras, indicando los diferentes montos y las monedas respectivas</w:t>
      </w:r>
      <w:r w:rsidRPr="006F4A42">
        <w:rPr>
          <w:lang w:val="es-PE"/>
        </w:rPr>
        <w:t>].</w:t>
      </w:r>
    </w:p>
    <w:p w14:paraId="6807E001" w14:textId="2B09333B" w:rsidR="00DD3F98" w:rsidRPr="006F4A42" w:rsidRDefault="00DD3F98">
      <w:pPr>
        <w:numPr>
          <w:ilvl w:val="0"/>
          <w:numId w:val="35"/>
        </w:numPr>
        <w:spacing w:before="120" w:after="120"/>
        <w:ind w:left="360"/>
        <w:jc w:val="both"/>
        <w:rPr>
          <w:lang w:val="es-PE"/>
        </w:rPr>
      </w:pPr>
      <w:r w:rsidRPr="006F4A42">
        <w:rPr>
          <w:b/>
          <w:lang w:val="es-PE"/>
        </w:rPr>
        <w:t xml:space="preserve">Validez de la </w:t>
      </w:r>
      <w:r w:rsidR="00E43E52" w:rsidRPr="006F4A42">
        <w:rPr>
          <w:b/>
          <w:lang w:val="es-PE"/>
        </w:rPr>
        <w:t>Cotización</w:t>
      </w:r>
    </w:p>
    <w:p w14:paraId="0570EBB3" w14:textId="6BA43F23" w:rsidR="00E43E52" w:rsidRPr="006F4A42" w:rsidRDefault="00E43E52" w:rsidP="00E43E52">
      <w:pPr>
        <w:spacing w:before="120" w:after="120"/>
        <w:ind w:left="360"/>
        <w:jc w:val="both"/>
        <w:rPr>
          <w:lang w:val="es-PE"/>
        </w:rPr>
      </w:pPr>
      <w:r w:rsidRPr="006F4A42">
        <w:rPr>
          <w:lang w:val="es-PE"/>
        </w:rPr>
        <w:t xml:space="preserve">Nuestra cotización será válida hasta la fecha especificada en la </w:t>
      </w:r>
      <w:proofErr w:type="spellStart"/>
      <w:r w:rsidRPr="006F4A42">
        <w:rPr>
          <w:lang w:val="es-PE"/>
        </w:rPr>
        <w:t>SdC</w:t>
      </w:r>
      <w:proofErr w:type="spellEnd"/>
      <w:r w:rsidRPr="006F4A42">
        <w:rPr>
          <w:lang w:val="es-PE"/>
        </w:rPr>
        <w:t>,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lang w:val="es-PE"/>
        </w:rPr>
      </w:pPr>
      <w:r w:rsidRPr="006F4A42">
        <w:rPr>
          <w:b/>
          <w:lang w:val="es-PE"/>
        </w:rPr>
        <w:t>Garantía de Cumplimiento</w:t>
      </w:r>
    </w:p>
    <w:p w14:paraId="29316746" w14:textId="13B240C3" w:rsidR="00C224C8" w:rsidRPr="006F4A42" w:rsidRDefault="00C224C8" w:rsidP="00C224C8">
      <w:pPr>
        <w:spacing w:before="120" w:after="120"/>
        <w:ind w:left="360"/>
        <w:jc w:val="both"/>
        <w:rPr>
          <w:lang w:val="es-PE"/>
        </w:rPr>
      </w:pPr>
      <w:r w:rsidRPr="006F4A42">
        <w:rPr>
          <w:lang w:val="es-PE"/>
        </w:rPr>
        <w:t xml:space="preserve">Si somos adjudicados el Contrato, nos comprometemos a obtener la Garantía de Cumplimiento de conformidad con la </w:t>
      </w:r>
      <w:proofErr w:type="spellStart"/>
      <w:r w:rsidRPr="006F4A42">
        <w:rPr>
          <w:lang w:val="es-PE"/>
        </w:rPr>
        <w:t>SdC</w:t>
      </w:r>
      <w:proofErr w:type="spellEnd"/>
      <w:r w:rsidRPr="006F4A42">
        <w:rPr>
          <w:lang w:val="es-PE"/>
        </w:rPr>
        <w:t>.</w:t>
      </w:r>
    </w:p>
    <w:p w14:paraId="54AD04D2" w14:textId="35E939D5" w:rsidR="00DD3F98" w:rsidRPr="006F4A42" w:rsidRDefault="00DD3F98">
      <w:pPr>
        <w:numPr>
          <w:ilvl w:val="0"/>
          <w:numId w:val="35"/>
        </w:numPr>
        <w:spacing w:before="120" w:after="120"/>
        <w:ind w:left="360"/>
        <w:jc w:val="both"/>
        <w:rPr>
          <w:b/>
          <w:lang w:val="es-PE"/>
        </w:rPr>
      </w:pPr>
      <w:r w:rsidRPr="006F4A42">
        <w:rPr>
          <w:b/>
          <w:lang w:val="es-PE"/>
        </w:rPr>
        <w:t xml:space="preserve">Comisiones, gratificaciones, honorarios </w:t>
      </w:r>
    </w:p>
    <w:p w14:paraId="0C9EC90B" w14:textId="188119AC" w:rsidR="00DD3F98" w:rsidRPr="006F4A42" w:rsidRDefault="00DD3F98" w:rsidP="00DD3F98">
      <w:pPr>
        <w:spacing w:before="120" w:after="120"/>
        <w:ind w:left="360"/>
        <w:jc w:val="both"/>
        <w:rPr>
          <w:lang w:val="es-PE"/>
        </w:rPr>
      </w:pPr>
      <w:r w:rsidRPr="006F4A42">
        <w:rPr>
          <w:lang w:val="es-PE"/>
        </w:rPr>
        <w:t xml:space="preserve">Hemos pagado o pagaremos los siguientes honorarios, comisiones o gratificaciones en relación con esta </w:t>
      </w:r>
      <w:r w:rsidR="008942B3" w:rsidRPr="006F4A42">
        <w:rPr>
          <w:lang w:val="es-PE"/>
        </w:rPr>
        <w:t>cotización</w:t>
      </w:r>
      <w:r w:rsidRPr="006F4A42">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pPr>
              <w:rPr>
                <w:lang w:val="es-PE"/>
              </w:rPr>
            </w:pPr>
            <w:r w:rsidRPr="006F4A42">
              <w:rPr>
                <w:lang w:val="es-PE"/>
              </w:rPr>
              <w:t>Nombre del receptor</w:t>
            </w:r>
          </w:p>
        </w:tc>
        <w:tc>
          <w:tcPr>
            <w:tcW w:w="2279" w:type="dxa"/>
          </w:tcPr>
          <w:p w14:paraId="2D53BA55" w14:textId="77777777" w:rsidR="00DD3F98" w:rsidRPr="006F4A42" w:rsidRDefault="00DD3F98" w:rsidP="005F4819">
            <w:pPr>
              <w:rPr>
                <w:lang w:val="es-PE"/>
              </w:rPr>
            </w:pPr>
            <w:r w:rsidRPr="006F4A42">
              <w:rPr>
                <w:lang w:val="es-PE"/>
              </w:rPr>
              <w:t>Dirección</w:t>
            </w:r>
          </w:p>
        </w:tc>
        <w:tc>
          <w:tcPr>
            <w:tcW w:w="2015" w:type="dxa"/>
          </w:tcPr>
          <w:p w14:paraId="0020286C" w14:textId="77777777" w:rsidR="00DD3F98" w:rsidRPr="006F4A42" w:rsidRDefault="00DD3F98" w:rsidP="005F4819">
            <w:pPr>
              <w:rPr>
                <w:lang w:val="es-PE"/>
              </w:rPr>
            </w:pPr>
            <w:r w:rsidRPr="006F4A42">
              <w:rPr>
                <w:lang w:val="es-PE"/>
              </w:rPr>
              <w:t>Concepto</w:t>
            </w:r>
          </w:p>
        </w:tc>
        <w:tc>
          <w:tcPr>
            <w:tcW w:w="1624" w:type="dxa"/>
          </w:tcPr>
          <w:p w14:paraId="6CBB6D08" w14:textId="77777777" w:rsidR="00DD3F98" w:rsidRPr="006F4A42" w:rsidRDefault="00DD3F98" w:rsidP="005F4819">
            <w:pPr>
              <w:rPr>
                <w:lang w:val="es-PE"/>
              </w:rPr>
            </w:pPr>
            <w:r w:rsidRPr="006F4A42">
              <w:rPr>
                <w:lang w:val="es-PE"/>
              </w:rPr>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lang w:val="es-PE"/>
              </w:rPr>
            </w:pPr>
          </w:p>
        </w:tc>
        <w:tc>
          <w:tcPr>
            <w:tcW w:w="2279" w:type="dxa"/>
          </w:tcPr>
          <w:p w14:paraId="459EFE8E" w14:textId="77777777" w:rsidR="00DD3F98" w:rsidRPr="006F4A42" w:rsidRDefault="00DD3F98" w:rsidP="005F4819">
            <w:pPr>
              <w:rPr>
                <w:u w:val="single"/>
                <w:lang w:val="es-PE"/>
              </w:rPr>
            </w:pPr>
          </w:p>
        </w:tc>
        <w:tc>
          <w:tcPr>
            <w:tcW w:w="2015" w:type="dxa"/>
          </w:tcPr>
          <w:p w14:paraId="7F98707D" w14:textId="77777777" w:rsidR="00DD3F98" w:rsidRPr="006F4A42" w:rsidRDefault="00DD3F98" w:rsidP="005F4819">
            <w:pPr>
              <w:rPr>
                <w:u w:val="single"/>
                <w:lang w:val="es-PE"/>
              </w:rPr>
            </w:pPr>
          </w:p>
        </w:tc>
        <w:tc>
          <w:tcPr>
            <w:tcW w:w="1624" w:type="dxa"/>
          </w:tcPr>
          <w:p w14:paraId="162062A0" w14:textId="77777777" w:rsidR="00DD3F98" w:rsidRPr="006F4A42" w:rsidRDefault="00DD3F98" w:rsidP="005F4819">
            <w:pPr>
              <w:rPr>
                <w:u w:val="single"/>
                <w:lang w:val="es-P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lang w:val="es-PE"/>
              </w:rPr>
            </w:pPr>
          </w:p>
        </w:tc>
        <w:tc>
          <w:tcPr>
            <w:tcW w:w="2279" w:type="dxa"/>
          </w:tcPr>
          <w:p w14:paraId="09C9CF61" w14:textId="77777777" w:rsidR="00DD3F98" w:rsidRPr="006F4A42" w:rsidRDefault="00DD3F98" w:rsidP="005F4819">
            <w:pPr>
              <w:rPr>
                <w:u w:val="single"/>
                <w:lang w:val="es-PE"/>
              </w:rPr>
            </w:pPr>
          </w:p>
        </w:tc>
        <w:tc>
          <w:tcPr>
            <w:tcW w:w="2015" w:type="dxa"/>
          </w:tcPr>
          <w:p w14:paraId="1E25708A" w14:textId="77777777" w:rsidR="00DD3F98" w:rsidRPr="006F4A42" w:rsidRDefault="00DD3F98" w:rsidP="005F4819">
            <w:pPr>
              <w:rPr>
                <w:u w:val="single"/>
                <w:lang w:val="es-PE"/>
              </w:rPr>
            </w:pPr>
          </w:p>
        </w:tc>
        <w:tc>
          <w:tcPr>
            <w:tcW w:w="1624" w:type="dxa"/>
          </w:tcPr>
          <w:p w14:paraId="1D5B2FBB" w14:textId="77777777" w:rsidR="00DD3F98" w:rsidRPr="006F4A42" w:rsidRDefault="00DD3F98" w:rsidP="005F4819">
            <w:pPr>
              <w:rPr>
                <w:u w:val="single"/>
                <w:lang w:val="es-P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lang w:val="es-PE"/>
              </w:rPr>
            </w:pPr>
          </w:p>
        </w:tc>
        <w:tc>
          <w:tcPr>
            <w:tcW w:w="2279" w:type="dxa"/>
          </w:tcPr>
          <w:p w14:paraId="1020652A" w14:textId="77777777" w:rsidR="00DD3F98" w:rsidRPr="006F4A42" w:rsidRDefault="00DD3F98" w:rsidP="005F4819">
            <w:pPr>
              <w:rPr>
                <w:u w:val="single"/>
                <w:lang w:val="es-PE"/>
              </w:rPr>
            </w:pPr>
          </w:p>
        </w:tc>
        <w:tc>
          <w:tcPr>
            <w:tcW w:w="2015" w:type="dxa"/>
          </w:tcPr>
          <w:p w14:paraId="45D5A58B" w14:textId="77777777" w:rsidR="00DD3F98" w:rsidRPr="006F4A42" w:rsidRDefault="00DD3F98" w:rsidP="005F4819">
            <w:pPr>
              <w:rPr>
                <w:u w:val="single"/>
                <w:lang w:val="es-PE"/>
              </w:rPr>
            </w:pPr>
          </w:p>
        </w:tc>
        <w:tc>
          <w:tcPr>
            <w:tcW w:w="1624" w:type="dxa"/>
          </w:tcPr>
          <w:p w14:paraId="303CA28F" w14:textId="77777777" w:rsidR="00DD3F98" w:rsidRPr="006F4A42" w:rsidRDefault="00DD3F98" w:rsidP="005F4819">
            <w:pPr>
              <w:rPr>
                <w:u w:val="single"/>
                <w:lang w:val="es-P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lang w:val="es-PE"/>
              </w:rPr>
            </w:pPr>
          </w:p>
        </w:tc>
        <w:tc>
          <w:tcPr>
            <w:tcW w:w="2279" w:type="dxa"/>
          </w:tcPr>
          <w:p w14:paraId="0D8B0101" w14:textId="77777777" w:rsidR="00DD3F98" w:rsidRPr="006F4A42" w:rsidRDefault="00DD3F98" w:rsidP="005F4819">
            <w:pPr>
              <w:rPr>
                <w:u w:val="single"/>
                <w:lang w:val="es-PE"/>
              </w:rPr>
            </w:pPr>
          </w:p>
        </w:tc>
        <w:tc>
          <w:tcPr>
            <w:tcW w:w="2015" w:type="dxa"/>
          </w:tcPr>
          <w:p w14:paraId="28B22AC7" w14:textId="77777777" w:rsidR="00DD3F98" w:rsidRPr="006F4A42" w:rsidRDefault="00DD3F98" w:rsidP="005F4819">
            <w:pPr>
              <w:rPr>
                <w:u w:val="single"/>
                <w:lang w:val="es-PE"/>
              </w:rPr>
            </w:pPr>
          </w:p>
        </w:tc>
        <w:tc>
          <w:tcPr>
            <w:tcW w:w="1624" w:type="dxa"/>
          </w:tcPr>
          <w:p w14:paraId="561FDC99" w14:textId="77777777" w:rsidR="00DD3F98" w:rsidRPr="006F4A42" w:rsidRDefault="00DD3F98" w:rsidP="005F4819">
            <w:pPr>
              <w:rPr>
                <w:u w:val="single"/>
                <w:lang w:val="es-PE"/>
              </w:rPr>
            </w:pPr>
          </w:p>
        </w:tc>
      </w:tr>
    </w:tbl>
    <w:p w14:paraId="10B6D528" w14:textId="77777777" w:rsidR="00DD3F98" w:rsidRPr="006F4A42" w:rsidRDefault="00DD3F98" w:rsidP="00DD3F98">
      <w:pPr>
        <w:ind w:left="540"/>
        <w:rPr>
          <w:i/>
          <w:iCs/>
          <w:lang w:val="es-PE"/>
        </w:rPr>
      </w:pPr>
      <w:r w:rsidRPr="006F4A42">
        <w:rPr>
          <w:i/>
          <w:iCs/>
          <w:lang w:val="es-PE"/>
        </w:rPr>
        <w:t>(Si no ha efectuado o no se efectuará pago alguno, escriba “ninguno”).</w:t>
      </w:r>
    </w:p>
    <w:p w14:paraId="511C22D1" w14:textId="6AB9C2A1" w:rsidR="00DD3F98" w:rsidRPr="006F4A42" w:rsidRDefault="00DD3F98">
      <w:pPr>
        <w:numPr>
          <w:ilvl w:val="0"/>
          <w:numId w:val="35"/>
        </w:numPr>
        <w:spacing w:before="120" w:after="120"/>
        <w:ind w:left="360"/>
        <w:jc w:val="both"/>
        <w:rPr>
          <w:lang w:val="es-PE"/>
        </w:rPr>
      </w:pPr>
      <w:r w:rsidRPr="006F4A42">
        <w:rPr>
          <w:b/>
          <w:lang w:val="es-PE"/>
        </w:rPr>
        <w:t xml:space="preserve">Contratante no </w:t>
      </w:r>
      <w:r w:rsidR="00A0050E" w:rsidRPr="006F4A42">
        <w:rPr>
          <w:b/>
          <w:lang w:val="es-PE"/>
        </w:rPr>
        <w:t xml:space="preserve">está </w:t>
      </w:r>
      <w:r w:rsidRPr="006F4A42">
        <w:rPr>
          <w:b/>
          <w:lang w:val="es-PE"/>
        </w:rPr>
        <w:t>obligado a aceptar</w:t>
      </w:r>
    </w:p>
    <w:p w14:paraId="3F708A1C" w14:textId="77777777" w:rsidR="00DD3F98" w:rsidRPr="006F4A42" w:rsidRDefault="00DD3F98" w:rsidP="00DD3F98">
      <w:pPr>
        <w:spacing w:before="120" w:after="120"/>
        <w:ind w:left="360"/>
        <w:jc w:val="both"/>
        <w:rPr>
          <w:lang w:val="es-PE"/>
        </w:rPr>
      </w:pPr>
      <w:r w:rsidRPr="006F4A42">
        <w:rPr>
          <w:lang w:val="es-PE"/>
        </w:rPr>
        <w:t>Entendemos que ustedes se reservan el derecho de:</w:t>
      </w:r>
    </w:p>
    <w:p w14:paraId="5B6F3A5F" w14:textId="5E181941" w:rsidR="00DD3F98" w:rsidRPr="006F4A42" w:rsidRDefault="00DD3F98">
      <w:pPr>
        <w:numPr>
          <w:ilvl w:val="0"/>
          <w:numId w:val="42"/>
        </w:numPr>
        <w:spacing w:before="120" w:after="120"/>
        <w:jc w:val="both"/>
        <w:rPr>
          <w:lang w:val="es-PE"/>
        </w:rPr>
      </w:pPr>
      <w:r w:rsidRPr="006F4A42">
        <w:rPr>
          <w:lang w:val="es-PE"/>
        </w:rPr>
        <w:t xml:space="preserve">aceptar o rechazar la </w:t>
      </w:r>
      <w:r w:rsidR="00E43E52" w:rsidRPr="006F4A42">
        <w:rPr>
          <w:lang w:val="es-PE"/>
        </w:rPr>
        <w:t>cotización y que no están obligados a aceptar la cotización con el costo evaluado más bajo o ninguna otra Cotización que hayan recibido</w:t>
      </w:r>
      <w:r w:rsidRPr="006F4A42">
        <w:rPr>
          <w:lang w:val="es-PE"/>
        </w:rPr>
        <w:t xml:space="preserve">, y </w:t>
      </w:r>
    </w:p>
    <w:p w14:paraId="551F456C" w14:textId="2946CA5B" w:rsidR="00DD3F98" w:rsidRPr="006F4A42" w:rsidRDefault="00DD3F98">
      <w:pPr>
        <w:numPr>
          <w:ilvl w:val="0"/>
          <w:numId w:val="42"/>
        </w:numPr>
        <w:spacing w:before="120" w:after="120"/>
        <w:jc w:val="both"/>
        <w:rPr>
          <w:lang w:val="es-PE"/>
        </w:rPr>
      </w:pPr>
      <w:r w:rsidRPr="006F4A42">
        <w:rPr>
          <w:lang w:val="es-PE"/>
        </w:rPr>
        <w:t xml:space="preserve">cancelar este proceso de </w:t>
      </w:r>
      <w:r w:rsidR="00E43E52" w:rsidRPr="006F4A42">
        <w:rPr>
          <w:lang w:val="es-PE"/>
        </w:rPr>
        <w:t>Solicitud de Cotizaciones</w:t>
      </w:r>
      <w:r w:rsidRPr="006F4A42">
        <w:rPr>
          <w:lang w:val="es-PE"/>
        </w:rPr>
        <w:t xml:space="preserve"> antes de la adjudicación</w:t>
      </w:r>
      <w:r w:rsidR="00E43E52" w:rsidRPr="006F4A42">
        <w:rPr>
          <w:lang w:val="es-PE"/>
        </w:rPr>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rPr>
          <w:lang w:val="es-PE"/>
        </w:rPr>
      </w:pPr>
      <w:r w:rsidRPr="006F4A42">
        <w:rPr>
          <w:b/>
          <w:lang w:val="es-PE"/>
        </w:rPr>
        <w:t>Fraude y Corrupción</w:t>
      </w:r>
    </w:p>
    <w:p w14:paraId="2BF42B1E" w14:textId="77777777" w:rsidR="00DD3F98" w:rsidRPr="006F4A42" w:rsidRDefault="00DD3F98" w:rsidP="00DD3F98">
      <w:pPr>
        <w:spacing w:before="120" w:after="120"/>
        <w:ind w:left="360"/>
        <w:jc w:val="both"/>
        <w:rPr>
          <w:lang w:val="es-PE"/>
        </w:rPr>
      </w:pPr>
      <w:r w:rsidRPr="006F4A42">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lang w:val="es-PE"/>
        </w:rPr>
      </w:pPr>
    </w:p>
    <w:p w14:paraId="2222ED07" w14:textId="30EBDC8B" w:rsidR="00C76599" w:rsidRPr="006F4A42" w:rsidRDefault="00C76599" w:rsidP="00DD3F98">
      <w:pPr>
        <w:spacing w:after="120"/>
        <w:rPr>
          <w:iCs/>
          <w:lang w:val="es-PE"/>
        </w:rPr>
      </w:pPr>
    </w:p>
    <w:p w14:paraId="63788068" w14:textId="20E313AA" w:rsidR="00C76599" w:rsidRPr="006F4A42" w:rsidRDefault="00C76599" w:rsidP="00DD3F98">
      <w:pPr>
        <w:spacing w:after="120"/>
        <w:rPr>
          <w:iCs/>
          <w:lang w:val="es-PE"/>
        </w:rPr>
      </w:pPr>
    </w:p>
    <w:p w14:paraId="42761A3A" w14:textId="47D9091F" w:rsidR="00C76599" w:rsidRPr="006F4A42" w:rsidRDefault="00C76599" w:rsidP="00DD3F98">
      <w:pPr>
        <w:spacing w:after="120"/>
        <w:rPr>
          <w:iCs/>
          <w:lang w:val="es-PE"/>
        </w:rPr>
      </w:pPr>
    </w:p>
    <w:p w14:paraId="6C3FD33C" w14:textId="77777777" w:rsidR="00C76599" w:rsidRPr="006F4A42" w:rsidRDefault="00C76599" w:rsidP="00DD3F98">
      <w:pPr>
        <w:spacing w:after="120"/>
        <w:rPr>
          <w:iCs/>
          <w:lang w:val="es-PE"/>
        </w:rPr>
      </w:pPr>
    </w:p>
    <w:p w14:paraId="5C06E158" w14:textId="77777777" w:rsidR="00DD3F98" w:rsidRPr="006F4A42" w:rsidRDefault="00DD3F98" w:rsidP="00DD3F98">
      <w:pPr>
        <w:spacing w:after="120"/>
        <w:rPr>
          <w:iCs/>
          <w:lang w:val="es-PE"/>
        </w:rPr>
      </w:pPr>
      <w:r w:rsidRPr="006F4A42">
        <w:rPr>
          <w:b/>
          <w:bCs/>
          <w:iCs/>
          <w:lang w:val="es-PE"/>
        </w:rPr>
        <w:lastRenderedPageBreak/>
        <w:t>A nombre del Contratista</w:t>
      </w:r>
      <w:r w:rsidRPr="006F4A42">
        <w:rPr>
          <w:iCs/>
          <w:lang w:val="es-PE"/>
        </w:rPr>
        <w:t>:</w:t>
      </w:r>
    </w:p>
    <w:p w14:paraId="0EFFD007" w14:textId="0E8EB07D" w:rsidR="00DD3F98" w:rsidRPr="006F4A42" w:rsidRDefault="00DD3F98" w:rsidP="00DD3F98">
      <w:pPr>
        <w:spacing w:line="360" w:lineRule="auto"/>
        <w:jc w:val="both"/>
        <w:rPr>
          <w:i/>
          <w:iCs/>
          <w:lang w:val="es-PE"/>
        </w:rPr>
      </w:pPr>
      <w:r w:rsidRPr="006F4A42">
        <w:rPr>
          <w:lang w:val="es-PE"/>
        </w:rPr>
        <w:t xml:space="preserve">Nombre de la persona debidamente autorizada para firmar la </w:t>
      </w:r>
      <w:r w:rsidR="00E43E52" w:rsidRPr="006F4A42">
        <w:rPr>
          <w:lang w:val="es-PE"/>
        </w:rPr>
        <w:t>Cotización</w:t>
      </w:r>
      <w:r w:rsidRPr="006F4A42">
        <w:rPr>
          <w:lang w:val="es-PE"/>
        </w:rPr>
        <w:t xml:space="preserve"> a nombre del </w:t>
      </w:r>
      <w:proofErr w:type="gramStart"/>
      <w:r w:rsidRPr="006F4A42">
        <w:rPr>
          <w:lang w:val="es-PE"/>
        </w:rPr>
        <w:t xml:space="preserve">Contratista  </w:t>
      </w:r>
      <w:r w:rsidRPr="006F4A42">
        <w:rPr>
          <w:b/>
          <w:bCs/>
          <w:i/>
          <w:iCs/>
          <w:lang w:val="es-PE"/>
        </w:rPr>
        <w:t>[</w:t>
      </w:r>
      <w:proofErr w:type="gramEnd"/>
      <w:r w:rsidRPr="006F4A42">
        <w:rPr>
          <w:b/>
          <w:bCs/>
          <w:i/>
          <w:iCs/>
          <w:lang w:val="es-PE"/>
        </w:rPr>
        <w:t xml:space="preserve">ingrese el nombre completo de la persona debidamente autorizada para firmar la </w:t>
      </w:r>
      <w:r w:rsidR="00E43E52" w:rsidRPr="006F4A42">
        <w:rPr>
          <w:b/>
          <w:bCs/>
          <w:i/>
          <w:iCs/>
          <w:lang w:val="es-PE"/>
        </w:rPr>
        <w:t>Cotización</w:t>
      </w:r>
      <w:r w:rsidRPr="006F4A42">
        <w:rPr>
          <w:i/>
          <w:iCs/>
          <w:lang w:val="es-PE"/>
        </w:rPr>
        <w:t>]</w:t>
      </w:r>
      <w:r w:rsidR="00E43E52" w:rsidRPr="006F4A42">
        <w:rPr>
          <w:i/>
          <w:iCs/>
          <w:lang w:val="es-PE"/>
        </w:rPr>
        <w:t>*</w:t>
      </w:r>
      <w:r w:rsidRPr="006F4A42">
        <w:rPr>
          <w:i/>
          <w:iCs/>
          <w:lang w:val="es-PE"/>
        </w:rPr>
        <w:t>.</w:t>
      </w:r>
    </w:p>
    <w:p w14:paraId="06DC54F8" w14:textId="56637AE3" w:rsidR="00DD3F98" w:rsidRPr="006F4A42" w:rsidRDefault="00DD3F98" w:rsidP="00DD3F98">
      <w:pPr>
        <w:spacing w:line="360" w:lineRule="auto"/>
        <w:rPr>
          <w:lang w:val="es-PE"/>
        </w:rPr>
      </w:pPr>
      <w:r w:rsidRPr="006F4A42">
        <w:rPr>
          <w:lang w:val="es-PE"/>
        </w:rPr>
        <w:t>Cargo de la persona arriba indicada: [</w:t>
      </w:r>
      <w:r w:rsidRPr="006F4A42">
        <w:rPr>
          <w:b/>
          <w:bCs/>
          <w:i/>
          <w:iCs/>
          <w:lang w:val="es-PE"/>
        </w:rPr>
        <w:t xml:space="preserve">indique el cargo de la persona que firma la </w:t>
      </w:r>
      <w:r w:rsidR="00E43E52" w:rsidRPr="006F4A42">
        <w:rPr>
          <w:b/>
          <w:bCs/>
          <w:i/>
          <w:iCs/>
          <w:lang w:val="es-PE"/>
        </w:rPr>
        <w:t>Cotización</w:t>
      </w:r>
      <w:r w:rsidRPr="006F4A42">
        <w:rPr>
          <w:lang w:val="es-PE"/>
        </w:rPr>
        <w:t>]</w:t>
      </w:r>
    </w:p>
    <w:p w14:paraId="4DB458F4" w14:textId="77777777" w:rsidR="00DD3F98" w:rsidRPr="006F4A42" w:rsidRDefault="00DD3F98" w:rsidP="00DD3F98">
      <w:pPr>
        <w:spacing w:line="360" w:lineRule="auto"/>
        <w:rPr>
          <w:lang w:val="es-PE"/>
        </w:rPr>
      </w:pPr>
      <w:r w:rsidRPr="006F4A42">
        <w:rPr>
          <w:lang w:val="es-PE"/>
        </w:rPr>
        <w:t>Firma de la persona nombrada anteriormente: [</w:t>
      </w:r>
      <w:r w:rsidRPr="006F4A42">
        <w:rPr>
          <w:b/>
          <w:bCs/>
          <w:i/>
          <w:iCs/>
          <w:lang w:val="es-PE"/>
        </w:rPr>
        <w:t>ingresar la firma de la persona cuyo nombre y cargo se indican en los párrafos anteriores</w:t>
      </w:r>
      <w:r w:rsidRPr="006F4A42">
        <w:rPr>
          <w:lang w:val="es-PE"/>
        </w:rPr>
        <w:t>].</w:t>
      </w:r>
    </w:p>
    <w:p w14:paraId="7F121A05" w14:textId="1D643924" w:rsidR="00BA59ED" w:rsidRPr="006F4A42" w:rsidRDefault="00DD3F98" w:rsidP="00690594">
      <w:pPr>
        <w:rPr>
          <w:b/>
          <w:i/>
          <w:u w:val="single"/>
          <w:lang w:val="es-PE"/>
        </w:rPr>
      </w:pPr>
      <w:r w:rsidRPr="006F4A42">
        <w:rPr>
          <w:lang w:val="es-PE"/>
        </w:rPr>
        <w:t xml:space="preserve">Fecha de la firma: </w:t>
      </w:r>
      <w:bookmarkEnd w:id="0"/>
      <w:r w:rsidR="00BA59ED" w:rsidRPr="006F4A42">
        <w:rPr>
          <w:b/>
          <w:i/>
          <w:u w:val="single"/>
          <w:lang w:val="es-PE"/>
        </w:rPr>
        <w:t>[</w:t>
      </w:r>
      <w:r w:rsidR="00690594" w:rsidRPr="006F4A42">
        <w:rPr>
          <w:b/>
          <w:i/>
          <w:u w:val="single"/>
          <w:lang w:val="es-PE"/>
        </w:rPr>
        <w:t>ingrese la fecha en que firma, día., mes y año</w:t>
      </w:r>
      <w:r w:rsidR="00BA59ED" w:rsidRPr="006F4A42">
        <w:rPr>
          <w:b/>
          <w:i/>
          <w:u w:val="single"/>
          <w:lang w:val="es-PE"/>
        </w:rPr>
        <w:t>]</w:t>
      </w:r>
      <w:r w:rsidR="00BA59ED" w:rsidRPr="006F4A42">
        <w:rPr>
          <w:lang w:val="es-PE"/>
        </w:rPr>
        <w:t xml:space="preserve"> </w:t>
      </w:r>
    </w:p>
    <w:p w14:paraId="62818AE0" w14:textId="49E9540B" w:rsidR="007B586E" w:rsidRPr="006F4A42" w:rsidRDefault="00D915E0" w:rsidP="004A105E">
      <w:pPr>
        <w:pStyle w:val="Ttulo1"/>
        <w:spacing w:before="120" w:after="120"/>
        <w:ind w:left="878" w:right="288"/>
        <w:rPr>
          <w:rFonts w:ascii="Times New Roman" w:hAnsi="Times New Roman" w:cs="Times New Roman"/>
          <w:b w:val="0"/>
          <w:sz w:val="22"/>
          <w:szCs w:val="22"/>
          <w:lang w:val="es-PE"/>
        </w:rPr>
      </w:pPr>
      <w:r w:rsidRPr="006F4A42">
        <w:rPr>
          <w:rFonts w:ascii="Times New Roman" w:hAnsi="Times New Roman" w:cs="Times New Roman"/>
          <w:b w:val="0"/>
          <w:sz w:val="22"/>
          <w:szCs w:val="22"/>
          <w:lang w:val="es-PE"/>
        </w:rPr>
        <w:t>*</w:t>
      </w:r>
      <w:r w:rsidR="00690594" w:rsidRPr="006F4A42">
        <w:rPr>
          <w:rFonts w:ascii="Times New Roman" w:hAnsi="Times New Roman" w:cs="Times New Roman"/>
          <w:b w:val="0"/>
          <w:sz w:val="22"/>
          <w:szCs w:val="22"/>
          <w:lang w:val="es-PE"/>
        </w:rPr>
        <w:t xml:space="preserve">El poder legal debe ser adjuntado a la cotización </w:t>
      </w:r>
    </w:p>
    <w:p w14:paraId="15BAD88E" w14:textId="77777777" w:rsidR="00BA59ED" w:rsidRPr="006F4A42" w:rsidRDefault="00BA59ED" w:rsidP="00BA59ED">
      <w:pPr>
        <w:rPr>
          <w:lang w:val="es-PE"/>
        </w:rPr>
      </w:pPr>
    </w:p>
    <w:p w14:paraId="095B5A58" w14:textId="77777777" w:rsidR="007B586E" w:rsidRPr="006F4A42" w:rsidRDefault="007B586E">
      <w:pPr>
        <w:pStyle w:val="Textoindependiente"/>
        <w:rPr>
          <w:rFonts w:ascii="Times New Roman" w:hAnsi="Times New Roman" w:cs="Times New Roman"/>
          <w:sz w:val="24"/>
          <w:lang w:val="es-PE"/>
        </w:rPr>
      </w:pPr>
    </w:p>
    <w:p w14:paraId="7656DCEE" w14:textId="2FE65642" w:rsidR="007B586E" w:rsidRPr="006F4A42" w:rsidRDefault="007B586E" w:rsidP="0022669B">
      <w:pPr>
        <w:pStyle w:val="TDC2"/>
        <w:rPr>
          <w:lang w:val="es-PE"/>
        </w:rPr>
      </w:pPr>
      <w:r w:rsidRPr="006F4A42">
        <w:rPr>
          <w:lang w:val="es-PE"/>
        </w:rPr>
        <w:br w:type="page"/>
      </w:r>
    </w:p>
    <w:p w14:paraId="2CCFB57A" w14:textId="77777777" w:rsidR="00690594" w:rsidRPr="006F4A42" w:rsidRDefault="00690594" w:rsidP="00690594">
      <w:pPr>
        <w:jc w:val="center"/>
        <w:rPr>
          <w:b/>
          <w:sz w:val="28"/>
          <w:szCs w:val="28"/>
          <w:lang w:val="es-PE"/>
        </w:rPr>
      </w:pPr>
      <w:bookmarkStart w:id="4" w:name="_Toc446329300"/>
      <w:bookmarkStart w:id="5" w:name="_Toc26780480"/>
      <w:bookmarkStart w:id="6" w:name="_Toc482500892"/>
      <w:r w:rsidRPr="006F4A42">
        <w:rPr>
          <w:b/>
          <w:sz w:val="28"/>
          <w:szCs w:val="28"/>
          <w:lang w:val="es-PE"/>
        </w:rPr>
        <w:lastRenderedPageBreak/>
        <w:t>Lista de Actividades</w:t>
      </w:r>
    </w:p>
    <w:p w14:paraId="3771CCFB" w14:textId="54E087D0" w:rsidR="00690594" w:rsidRPr="006F4A42" w:rsidRDefault="00690594" w:rsidP="00690594">
      <w:pPr>
        <w:jc w:val="center"/>
        <w:rPr>
          <w:b/>
          <w:i/>
          <w:sz w:val="28"/>
          <w:szCs w:val="28"/>
          <w:lang w:val="es-PE"/>
        </w:rPr>
      </w:pPr>
      <w:r w:rsidRPr="006F4A42">
        <w:rPr>
          <w:b/>
          <w:i/>
          <w:sz w:val="28"/>
          <w:szCs w:val="28"/>
          <w:lang w:val="es-PE"/>
        </w:rPr>
        <w:t>Para contratos por suma alzada</w:t>
      </w:r>
    </w:p>
    <w:p w14:paraId="5ABCD7EF" w14:textId="233CD53A" w:rsidR="00B71978" w:rsidRDefault="00B71978" w:rsidP="00690594">
      <w:pPr>
        <w:suppressAutoHyphens/>
        <w:rPr>
          <w:lang w:val="es-PE"/>
        </w:rPr>
      </w:pPr>
    </w:p>
    <w:tbl>
      <w:tblPr>
        <w:tblW w:w="9731" w:type="dxa"/>
        <w:tblCellMar>
          <w:left w:w="70" w:type="dxa"/>
          <w:right w:w="70" w:type="dxa"/>
        </w:tblCellMar>
        <w:tblLook w:val="04A0" w:firstRow="1" w:lastRow="0" w:firstColumn="1" w:lastColumn="0" w:noHBand="0" w:noVBand="1"/>
      </w:tblPr>
      <w:tblGrid>
        <w:gridCol w:w="1120"/>
        <w:gridCol w:w="4267"/>
        <w:gridCol w:w="1134"/>
        <w:gridCol w:w="1134"/>
        <w:gridCol w:w="854"/>
        <w:gridCol w:w="422"/>
        <w:gridCol w:w="720"/>
        <w:gridCol w:w="80"/>
      </w:tblGrid>
      <w:tr w:rsidR="00C01EDA" w14:paraId="3C6BDD72" w14:textId="77777777" w:rsidTr="00C01EDA">
        <w:trPr>
          <w:gridAfter w:val="1"/>
          <w:wAfter w:w="80" w:type="dxa"/>
          <w:trHeight w:val="1125"/>
        </w:trPr>
        <w:tc>
          <w:tcPr>
            <w:tcW w:w="1120" w:type="dxa"/>
            <w:tcBorders>
              <w:top w:val="nil"/>
              <w:left w:val="nil"/>
              <w:bottom w:val="nil"/>
              <w:right w:val="nil"/>
            </w:tcBorders>
            <w:shd w:val="clear" w:color="auto" w:fill="auto"/>
            <w:vAlign w:val="center"/>
            <w:hideMark/>
          </w:tcPr>
          <w:p w14:paraId="5203B5A6"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PROYECTO:</w:t>
            </w:r>
          </w:p>
        </w:tc>
        <w:tc>
          <w:tcPr>
            <w:tcW w:w="8531" w:type="dxa"/>
            <w:gridSpan w:val="6"/>
            <w:tcBorders>
              <w:top w:val="nil"/>
              <w:left w:val="nil"/>
              <w:bottom w:val="nil"/>
              <w:right w:val="nil"/>
            </w:tcBorders>
            <w:shd w:val="clear" w:color="auto" w:fill="auto"/>
            <w:vAlign w:val="center"/>
            <w:hideMark/>
          </w:tcPr>
          <w:p w14:paraId="735C711A" w14:textId="77777777" w:rsidR="00C01EDA" w:rsidRDefault="00C01EDA">
            <w:pPr>
              <w:jc w:val="center"/>
              <w:rPr>
                <w:rFonts w:ascii="Arial Narrow" w:hAnsi="Arial Narrow" w:cs="Arial"/>
                <w:b/>
                <w:bCs/>
                <w:color w:val="000000"/>
                <w:sz w:val="20"/>
                <w:szCs w:val="20"/>
              </w:rPr>
            </w:pPr>
            <w:r>
              <w:rPr>
                <w:rFonts w:ascii="Arial Narrow" w:hAnsi="Arial Narrow" w:cs="Arial"/>
                <w:b/>
                <w:bCs/>
                <w:color w:val="000000"/>
                <w:sz w:val="20"/>
                <w:szCs w:val="20"/>
              </w:rPr>
              <w:t>SERVICIO DE FORMULACIÓN DE TÉRMINOS DE REFERENCIA Y/O ESPECIFICACIONES TÉCNICAS PARA EL MEJORAMIENTO DEL CENTRO MEGA ALEGRA MOYOBAMBA - SAN MARTÍN, EN EL MARCO DEL PROGRAMA DE INVERSIÓN “MEJORAMIENTO DE LOS SERVICIOS DE JUSTICIA NO PENAL A TRAVÉS DE LA IMPLEMENTACIÓN DEL EXPEDIENTE JUDICIAL ELECTRÓNICO (EJE)”, DE CÓDIGO ÚNICO N°2413068</w:t>
            </w:r>
          </w:p>
        </w:tc>
      </w:tr>
      <w:tr w:rsidR="00C01EDA" w14:paraId="0D5825CA" w14:textId="77777777" w:rsidTr="00C01EDA">
        <w:trPr>
          <w:trHeight w:val="300"/>
        </w:trPr>
        <w:tc>
          <w:tcPr>
            <w:tcW w:w="1120" w:type="dxa"/>
            <w:tcBorders>
              <w:top w:val="nil"/>
              <w:left w:val="nil"/>
              <w:bottom w:val="nil"/>
              <w:right w:val="nil"/>
            </w:tcBorders>
            <w:shd w:val="clear" w:color="auto" w:fill="auto"/>
            <w:noWrap/>
            <w:vAlign w:val="center"/>
            <w:hideMark/>
          </w:tcPr>
          <w:p w14:paraId="111B2094"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PROP.</w:t>
            </w:r>
          </w:p>
        </w:tc>
        <w:tc>
          <w:tcPr>
            <w:tcW w:w="4267" w:type="dxa"/>
            <w:tcBorders>
              <w:top w:val="nil"/>
              <w:left w:val="nil"/>
              <w:bottom w:val="nil"/>
              <w:right w:val="nil"/>
            </w:tcBorders>
            <w:shd w:val="clear" w:color="auto" w:fill="auto"/>
            <w:vAlign w:val="center"/>
            <w:hideMark/>
          </w:tcPr>
          <w:p w14:paraId="58BD9027"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MINISTERIO DE JUSTICIA Y DERECHOS HUMANOS</w:t>
            </w:r>
          </w:p>
        </w:tc>
        <w:tc>
          <w:tcPr>
            <w:tcW w:w="1134" w:type="dxa"/>
            <w:tcBorders>
              <w:top w:val="nil"/>
              <w:left w:val="nil"/>
              <w:bottom w:val="nil"/>
              <w:right w:val="nil"/>
            </w:tcBorders>
            <w:shd w:val="clear" w:color="auto" w:fill="auto"/>
            <w:noWrap/>
            <w:vAlign w:val="center"/>
            <w:hideMark/>
          </w:tcPr>
          <w:p w14:paraId="7B4FFF75" w14:textId="77777777" w:rsidR="00C01EDA" w:rsidRDefault="00C01EDA">
            <w:pPr>
              <w:rPr>
                <w:rFonts w:ascii="Arial Narrow" w:hAnsi="Arial Narrow" w:cs="Arial"/>
                <w:b/>
                <w:bCs/>
                <w:color w:val="000000"/>
                <w:sz w:val="20"/>
                <w:szCs w:val="20"/>
              </w:rPr>
            </w:pPr>
          </w:p>
        </w:tc>
        <w:tc>
          <w:tcPr>
            <w:tcW w:w="1134" w:type="dxa"/>
            <w:tcBorders>
              <w:top w:val="nil"/>
              <w:left w:val="nil"/>
              <w:bottom w:val="nil"/>
              <w:right w:val="nil"/>
            </w:tcBorders>
            <w:shd w:val="clear" w:color="auto" w:fill="auto"/>
            <w:noWrap/>
            <w:vAlign w:val="center"/>
            <w:hideMark/>
          </w:tcPr>
          <w:p w14:paraId="47081CCC"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FECHA:</w:t>
            </w:r>
          </w:p>
        </w:tc>
        <w:tc>
          <w:tcPr>
            <w:tcW w:w="1276" w:type="dxa"/>
            <w:gridSpan w:val="2"/>
            <w:tcBorders>
              <w:top w:val="nil"/>
              <w:left w:val="nil"/>
              <w:bottom w:val="nil"/>
              <w:right w:val="nil"/>
            </w:tcBorders>
            <w:shd w:val="clear" w:color="auto" w:fill="auto"/>
            <w:vAlign w:val="center"/>
            <w:hideMark/>
          </w:tcPr>
          <w:p w14:paraId="1D458A2A" w14:textId="49D8D11A" w:rsidR="00C01EDA" w:rsidRDefault="00C2395B">
            <w:pPr>
              <w:jc w:val="center"/>
              <w:rPr>
                <w:rFonts w:ascii="Arial Narrow" w:hAnsi="Arial Narrow" w:cs="Arial"/>
                <w:color w:val="000000"/>
                <w:sz w:val="20"/>
                <w:szCs w:val="20"/>
              </w:rPr>
            </w:pPr>
            <w:r>
              <w:rPr>
                <w:rFonts w:ascii="Arial Narrow" w:hAnsi="Arial Narrow" w:cs="Arial"/>
                <w:color w:val="000000"/>
                <w:sz w:val="20"/>
                <w:szCs w:val="20"/>
              </w:rPr>
              <w:t>20/03/2023</w:t>
            </w:r>
          </w:p>
        </w:tc>
        <w:tc>
          <w:tcPr>
            <w:tcW w:w="800" w:type="dxa"/>
            <w:gridSpan w:val="2"/>
            <w:tcBorders>
              <w:top w:val="nil"/>
              <w:left w:val="nil"/>
              <w:bottom w:val="nil"/>
              <w:right w:val="nil"/>
            </w:tcBorders>
            <w:shd w:val="clear" w:color="auto" w:fill="auto"/>
            <w:noWrap/>
            <w:vAlign w:val="center"/>
            <w:hideMark/>
          </w:tcPr>
          <w:p w14:paraId="0FD22EC0" w14:textId="77777777" w:rsidR="00C01EDA" w:rsidRDefault="00C01EDA">
            <w:pPr>
              <w:jc w:val="center"/>
              <w:rPr>
                <w:rFonts w:ascii="Arial Narrow" w:hAnsi="Arial Narrow" w:cs="Arial"/>
                <w:color w:val="000000"/>
                <w:sz w:val="20"/>
                <w:szCs w:val="20"/>
              </w:rPr>
            </w:pPr>
          </w:p>
        </w:tc>
      </w:tr>
      <w:tr w:rsidR="00C01EDA" w14:paraId="5593E2B1" w14:textId="77777777" w:rsidTr="00C01EDA">
        <w:trPr>
          <w:trHeight w:val="300"/>
        </w:trPr>
        <w:tc>
          <w:tcPr>
            <w:tcW w:w="1120" w:type="dxa"/>
            <w:tcBorders>
              <w:top w:val="nil"/>
              <w:left w:val="nil"/>
              <w:bottom w:val="nil"/>
              <w:right w:val="nil"/>
            </w:tcBorders>
            <w:shd w:val="clear" w:color="auto" w:fill="auto"/>
            <w:noWrap/>
            <w:vAlign w:val="center"/>
            <w:hideMark/>
          </w:tcPr>
          <w:p w14:paraId="09AE660A"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DPTO.</w:t>
            </w:r>
          </w:p>
        </w:tc>
        <w:tc>
          <w:tcPr>
            <w:tcW w:w="4267" w:type="dxa"/>
            <w:tcBorders>
              <w:top w:val="nil"/>
              <w:left w:val="nil"/>
              <w:bottom w:val="nil"/>
              <w:right w:val="nil"/>
            </w:tcBorders>
            <w:shd w:val="clear" w:color="FFFFFF" w:fill="FFFFFF"/>
            <w:vAlign w:val="center"/>
            <w:hideMark/>
          </w:tcPr>
          <w:p w14:paraId="028D5532" w14:textId="77777777" w:rsidR="00C01EDA" w:rsidRDefault="00C01EDA">
            <w:pPr>
              <w:rPr>
                <w:rFonts w:ascii="Arial Narrow" w:hAnsi="Arial Narrow" w:cs="Arial"/>
                <w:color w:val="000000"/>
                <w:sz w:val="20"/>
                <w:szCs w:val="20"/>
              </w:rPr>
            </w:pPr>
            <w:r>
              <w:rPr>
                <w:rFonts w:ascii="Arial Narrow" w:hAnsi="Arial Narrow" w:cs="Arial"/>
                <w:color w:val="000000"/>
                <w:sz w:val="20"/>
                <w:szCs w:val="20"/>
              </w:rPr>
              <w:t>SAN MARTIN</w:t>
            </w:r>
          </w:p>
        </w:tc>
        <w:tc>
          <w:tcPr>
            <w:tcW w:w="1134" w:type="dxa"/>
            <w:tcBorders>
              <w:top w:val="nil"/>
              <w:left w:val="nil"/>
              <w:bottom w:val="nil"/>
              <w:right w:val="nil"/>
            </w:tcBorders>
            <w:shd w:val="clear" w:color="auto" w:fill="auto"/>
            <w:noWrap/>
            <w:vAlign w:val="center"/>
            <w:hideMark/>
          </w:tcPr>
          <w:p w14:paraId="0309FE30" w14:textId="77777777" w:rsidR="00C01EDA" w:rsidRDefault="00C01EDA">
            <w:pPr>
              <w:rPr>
                <w:rFonts w:ascii="Arial Narrow" w:hAnsi="Arial Narrow" w:cs="Arial"/>
                <w:color w:val="000000"/>
                <w:sz w:val="20"/>
                <w:szCs w:val="20"/>
              </w:rPr>
            </w:pPr>
          </w:p>
        </w:tc>
        <w:tc>
          <w:tcPr>
            <w:tcW w:w="1134" w:type="dxa"/>
            <w:tcBorders>
              <w:top w:val="nil"/>
              <w:left w:val="nil"/>
              <w:bottom w:val="nil"/>
              <w:right w:val="nil"/>
            </w:tcBorders>
            <w:shd w:val="clear" w:color="auto" w:fill="auto"/>
            <w:noWrap/>
            <w:vAlign w:val="center"/>
            <w:hideMark/>
          </w:tcPr>
          <w:p w14:paraId="3169328F"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DISTRITO:</w:t>
            </w:r>
          </w:p>
        </w:tc>
        <w:tc>
          <w:tcPr>
            <w:tcW w:w="1276" w:type="dxa"/>
            <w:gridSpan w:val="2"/>
            <w:tcBorders>
              <w:top w:val="nil"/>
              <w:left w:val="nil"/>
              <w:bottom w:val="nil"/>
              <w:right w:val="nil"/>
            </w:tcBorders>
            <w:shd w:val="clear" w:color="auto" w:fill="auto"/>
            <w:noWrap/>
            <w:vAlign w:val="center"/>
            <w:hideMark/>
          </w:tcPr>
          <w:p w14:paraId="2BC56E7D" w14:textId="77777777" w:rsidR="00C01EDA" w:rsidRDefault="00C01EDA">
            <w:pPr>
              <w:jc w:val="center"/>
              <w:rPr>
                <w:rFonts w:ascii="Arial Narrow" w:hAnsi="Arial Narrow" w:cs="Arial"/>
                <w:color w:val="000000"/>
                <w:sz w:val="20"/>
                <w:szCs w:val="20"/>
              </w:rPr>
            </w:pPr>
            <w:r>
              <w:rPr>
                <w:rFonts w:ascii="Arial Narrow" w:hAnsi="Arial Narrow" w:cs="Arial"/>
                <w:color w:val="000000"/>
                <w:sz w:val="20"/>
                <w:szCs w:val="20"/>
              </w:rPr>
              <w:t>MOYOBAMBA</w:t>
            </w:r>
          </w:p>
        </w:tc>
        <w:tc>
          <w:tcPr>
            <w:tcW w:w="800" w:type="dxa"/>
            <w:gridSpan w:val="2"/>
            <w:tcBorders>
              <w:top w:val="nil"/>
              <w:left w:val="nil"/>
              <w:bottom w:val="nil"/>
              <w:right w:val="nil"/>
            </w:tcBorders>
            <w:shd w:val="clear" w:color="auto" w:fill="auto"/>
            <w:noWrap/>
            <w:vAlign w:val="center"/>
            <w:hideMark/>
          </w:tcPr>
          <w:p w14:paraId="502C7BBD" w14:textId="77777777" w:rsidR="00C01EDA" w:rsidRDefault="00C01EDA">
            <w:pPr>
              <w:jc w:val="center"/>
              <w:rPr>
                <w:rFonts w:ascii="Arial Narrow" w:hAnsi="Arial Narrow" w:cs="Arial"/>
                <w:color w:val="000000"/>
                <w:sz w:val="20"/>
                <w:szCs w:val="20"/>
              </w:rPr>
            </w:pPr>
          </w:p>
        </w:tc>
      </w:tr>
      <w:tr w:rsidR="00C01EDA" w:rsidRPr="00C01EDA" w14:paraId="7391FC83" w14:textId="77777777" w:rsidTr="00C01EDA">
        <w:trPr>
          <w:trHeight w:val="300"/>
        </w:trPr>
        <w:tc>
          <w:tcPr>
            <w:tcW w:w="1120" w:type="dxa"/>
            <w:tcBorders>
              <w:top w:val="nil"/>
              <w:left w:val="nil"/>
              <w:bottom w:val="nil"/>
              <w:right w:val="nil"/>
            </w:tcBorders>
            <w:shd w:val="clear" w:color="FFFFFF" w:fill="FFFFFF"/>
            <w:noWrap/>
            <w:vAlign w:val="center"/>
            <w:hideMark/>
          </w:tcPr>
          <w:p w14:paraId="256C82C2"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w:t>
            </w:r>
          </w:p>
        </w:tc>
        <w:tc>
          <w:tcPr>
            <w:tcW w:w="4267" w:type="dxa"/>
            <w:tcBorders>
              <w:top w:val="nil"/>
              <w:left w:val="nil"/>
              <w:bottom w:val="nil"/>
              <w:right w:val="nil"/>
            </w:tcBorders>
            <w:shd w:val="clear" w:color="FFFFFF" w:fill="FFFFFF"/>
            <w:vAlign w:val="center"/>
            <w:hideMark/>
          </w:tcPr>
          <w:p w14:paraId="4EE119E0"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w:t>
            </w:r>
          </w:p>
        </w:tc>
        <w:tc>
          <w:tcPr>
            <w:tcW w:w="1134" w:type="dxa"/>
            <w:tcBorders>
              <w:top w:val="nil"/>
              <w:left w:val="nil"/>
              <w:bottom w:val="nil"/>
              <w:right w:val="nil"/>
            </w:tcBorders>
            <w:shd w:val="clear" w:color="auto" w:fill="auto"/>
            <w:noWrap/>
            <w:vAlign w:val="center"/>
            <w:hideMark/>
          </w:tcPr>
          <w:p w14:paraId="2CAA9891" w14:textId="77777777" w:rsidR="00C01EDA" w:rsidRPr="00C01EDA" w:rsidRDefault="00C01EDA">
            <w:pPr>
              <w:jc w:val="center"/>
              <w:rPr>
                <w:rFonts w:ascii="Arial Narrow" w:hAnsi="Arial Narrow" w:cs="Arial"/>
                <w:b/>
                <w:bCs/>
                <w:color w:val="000000"/>
                <w:sz w:val="18"/>
                <w:szCs w:val="18"/>
              </w:rPr>
            </w:pPr>
          </w:p>
        </w:tc>
        <w:tc>
          <w:tcPr>
            <w:tcW w:w="1134" w:type="dxa"/>
            <w:tcBorders>
              <w:top w:val="nil"/>
              <w:left w:val="nil"/>
              <w:bottom w:val="nil"/>
              <w:right w:val="nil"/>
            </w:tcBorders>
            <w:shd w:val="clear" w:color="auto" w:fill="auto"/>
            <w:noWrap/>
            <w:vAlign w:val="center"/>
            <w:hideMark/>
          </w:tcPr>
          <w:p w14:paraId="27ABC5A0" w14:textId="77777777" w:rsidR="00C01EDA" w:rsidRPr="00C01EDA" w:rsidRDefault="00C01EDA">
            <w:pPr>
              <w:jc w:val="center"/>
              <w:rPr>
                <w:sz w:val="18"/>
                <w:szCs w:val="18"/>
              </w:rPr>
            </w:pPr>
          </w:p>
        </w:tc>
        <w:tc>
          <w:tcPr>
            <w:tcW w:w="854" w:type="dxa"/>
            <w:tcBorders>
              <w:top w:val="nil"/>
              <w:left w:val="nil"/>
              <w:bottom w:val="nil"/>
              <w:right w:val="nil"/>
            </w:tcBorders>
            <w:shd w:val="clear" w:color="auto" w:fill="auto"/>
            <w:noWrap/>
            <w:vAlign w:val="center"/>
            <w:hideMark/>
          </w:tcPr>
          <w:p w14:paraId="03C94187" w14:textId="77777777" w:rsidR="00C01EDA" w:rsidRPr="00C01EDA" w:rsidRDefault="00C01EDA">
            <w:pPr>
              <w:jc w:val="center"/>
              <w:rPr>
                <w:sz w:val="18"/>
                <w:szCs w:val="18"/>
              </w:rPr>
            </w:pPr>
          </w:p>
        </w:tc>
        <w:tc>
          <w:tcPr>
            <w:tcW w:w="422" w:type="dxa"/>
            <w:tcBorders>
              <w:top w:val="nil"/>
              <w:left w:val="nil"/>
              <w:bottom w:val="nil"/>
              <w:right w:val="nil"/>
            </w:tcBorders>
            <w:shd w:val="clear" w:color="auto" w:fill="auto"/>
            <w:noWrap/>
            <w:vAlign w:val="center"/>
            <w:hideMark/>
          </w:tcPr>
          <w:p w14:paraId="5AE38692" w14:textId="77777777" w:rsidR="00C01EDA" w:rsidRPr="00C01EDA" w:rsidRDefault="00C01EDA">
            <w:pPr>
              <w:jc w:val="center"/>
              <w:rPr>
                <w:sz w:val="18"/>
                <w:szCs w:val="18"/>
              </w:rPr>
            </w:pPr>
          </w:p>
        </w:tc>
        <w:tc>
          <w:tcPr>
            <w:tcW w:w="800" w:type="dxa"/>
            <w:gridSpan w:val="2"/>
            <w:tcBorders>
              <w:top w:val="nil"/>
              <w:left w:val="nil"/>
              <w:bottom w:val="nil"/>
              <w:right w:val="nil"/>
            </w:tcBorders>
            <w:shd w:val="clear" w:color="auto" w:fill="auto"/>
            <w:noWrap/>
            <w:vAlign w:val="center"/>
            <w:hideMark/>
          </w:tcPr>
          <w:p w14:paraId="65AE8786" w14:textId="77777777" w:rsidR="00C01EDA" w:rsidRPr="00C01EDA" w:rsidRDefault="00C01EDA">
            <w:pPr>
              <w:rPr>
                <w:sz w:val="18"/>
                <w:szCs w:val="18"/>
              </w:rPr>
            </w:pPr>
          </w:p>
        </w:tc>
      </w:tr>
      <w:tr w:rsidR="00C01EDA" w:rsidRPr="00C01EDA" w14:paraId="3BA93B0E" w14:textId="77777777" w:rsidTr="00C01EDA">
        <w:trPr>
          <w:gridAfter w:val="1"/>
          <w:wAfter w:w="80" w:type="dxa"/>
          <w:trHeight w:val="600"/>
        </w:trPr>
        <w:tc>
          <w:tcPr>
            <w:tcW w:w="112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2912FD1"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ITEM</w:t>
            </w:r>
          </w:p>
        </w:tc>
        <w:tc>
          <w:tcPr>
            <w:tcW w:w="4267" w:type="dxa"/>
            <w:tcBorders>
              <w:top w:val="single" w:sz="4" w:space="0" w:color="auto"/>
              <w:left w:val="nil"/>
              <w:bottom w:val="single" w:sz="4" w:space="0" w:color="auto"/>
              <w:right w:val="single" w:sz="4" w:space="0" w:color="auto"/>
            </w:tcBorders>
            <w:shd w:val="clear" w:color="D8D8D8" w:fill="D8D8D8"/>
            <w:noWrap/>
            <w:vAlign w:val="center"/>
            <w:hideMark/>
          </w:tcPr>
          <w:p w14:paraId="56E43313"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DESCRIPCIÓN</w:t>
            </w:r>
          </w:p>
        </w:tc>
        <w:tc>
          <w:tcPr>
            <w:tcW w:w="1134" w:type="dxa"/>
            <w:tcBorders>
              <w:top w:val="single" w:sz="4" w:space="0" w:color="auto"/>
              <w:left w:val="nil"/>
              <w:bottom w:val="single" w:sz="4" w:space="0" w:color="auto"/>
              <w:right w:val="single" w:sz="4" w:space="0" w:color="auto"/>
            </w:tcBorders>
            <w:shd w:val="clear" w:color="D8D8D8" w:fill="D8D8D8"/>
            <w:noWrap/>
            <w:vAlign w:val="center"/>
            <w:hideMark/>
          </w:tcPr>
          <w:p w14:paraId="0B884B0E"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UNIDAD</w:t>
            </w:r>
          </w:p>
        </w:tc>
        <w:tc>
          <w:tcPr>
            <w:tcW w:w="1134" w:type="dxa"/>
            <w:tcBorders>
              <w:top w:val="single" w:sz="4" w:space="0" w:color="auto"/>
              <w:left w:val="nil"/>
              <w:bottom w:val="single" w:sz="4" w:space="0" w:color="auto"/>
              <w:right w:val="single" w:sz="4" w:space="0" w:color="auto"/>
            </w:tcBorders>
            <w:shd w:val="clear" w:color="D8D8D8" w:fill="D8D8D8"/>
            <w:noWrap/>
            <w:vAlign w:val="center"/>
            <w:hideMark/>
          </w:tcPr>
          <w:p w14:paraId="06B401D3"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METRADO</w:t>
            </w:r>
          </w:p>
        </w:tc>
        <w:tc>
          <w:tcPr>
            <w:tcW w:w="854" w:type="dxa"/>
            <w:tcBorders>
              <w:top w:val="single" w:sz="4" w:space="0" w:color="auto"/>
              <w:left w:val="nil"/>
              <w:bottom w:val="single" w:sz="4" w:space="0" w:color="auto"/>
              <w:right w:val="single" w:sz="4" w:space="0" w:color="auto"/>
            </w:tcBorders>
            <w:shd w:val="clear" w:color="D8D8D8" w:fill="D8D8D8"/>
            <w:vAlign w:val="center"/>
            <w:hideMark/>
          </w:tcPr>
          <w:p w14:paraId="42B6B5CC"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S</w:t>
            </w:r>
            <w:proofErr w:type="gramStart"/>
            <w:r w:rsidRPr="00C01EDA">
              <w:rPr>
                <w:rFonts w:ascii="Arial Narrow" w:hAnsi="Arial Narrow" w:cs="Arial"/>
                <w:b/>
                <w:bCs/>
                <w:color w:val="000000"/>
                <w:sz w:val="18"/>
                <w:szCs w:val="18"/>
              </w:rPr>
              <w:t>/.P.</w:t>
            </w:r>
            <w:proofErr w:type="gramEnd"/>
            <w:r w:rsidRPr="00C01EDA">
              <w:rPr>
                <w:rFonts w:ascii="Arial Narrow" w:hAnsi="Arial Narrow" w:cs="Arial"/>
                <w:b/>
                <w:bCs/>
                <w:color w:val="000000"/>
                <w:sz w:val="18"/>
                <w:szCs w:val="18"/>
              </w:rPr>
              <w:t xml:space="preserve"> UNITARIO</w:t>
            </w:r>
          </w:p>
        </w:tc>
        <w:tc>
          <w:tcPr>
            <w:tcW w:w="1142" w:type="dxa"/>
            <w:gridSpan w:val="2"/>
            <w:tcBorders>
              <w:top w:val="single" w:sz="4" w:space="0" w:color="auto"/>
              <w:left w:val="nil"/>
              <w:bottom w:val="single" w:sz="4" w:space="0" w:color="auto"/>
              <w:right w:val="single" w:sz="4" w:space="0" w:color="auto"/>
            </w:tcBorders>
            <w:shd w:val="clear" w:color="D8D8D8" w:fill="D8D8D8"/>
            <w:vAlign w:val="center"/>
            <w:hideMark/>
          </w:tcPr>
          <w:p w14:paraId="76692B26"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S/. PARCIAL</w:t>
            </w:r>
          </w:p>
        </w:tc>
      </w:tr>
      <w:tr w:rsidR="00C01EDA" w:rsidRPr="00C01EDA" w14:paraId="71FF9521" w14:textId="77777777" w:rsidTr="00C01EDA">
        <w:trPr>
          <w:trHeight w:val="195"/>
        </w:trPr>
        <w:tc>
          <w:tcPr>
            <w:tcW w:w="1120" w:type="dxa"/>
            <w:tcBorders>
              <w:top w:val="nil"/>
              <w:left w:val="nil"/>
              <w:bottom w:val="nil"/>
              <w:right w:val="nil"/>
            </w:tcBorders>
            <w:shd w:val="clear" w:color="auto" w:fill="auto"/>
            <w:noWrap/>
            <w:vAlign w:val="center"/>
            <w:hideMark/>
          </w:tcPr>
          <w:p w14:paraId="664B5170" w14:textId="77777777" w:rsidR="00C01EDA" w:rsidRPr="00C01EDA" w:rsidRDefault="00C01EDA">
            <w:pPr>
              <w:jc w:val="center"/>
              <w:rPr>
                <w:rFonts w:ascii="Arial Narrow" w:hAnsi="Arial Narrow" w:cs="Arial"/>
                <w:b/>
                <w:bCs/>
                <w:color w:val="000000"/>
                <w:sz w:val="18"/>
                <w:szCs w:val="18"/>
              </w:rPr>
            </w:pPr>
          </w:p>
        </w:tc>
        <w:tc>
          <w:tcPr>
            <w:tcW w:w="4267" w:type="dxa"/>
            <w:tcBorders>
              <w:top w:val="nil"/>
              <w:left w:val="nil"/>
              <w:bottom w:val="nil"/>
              <w:right w:val="nil"/>
            </w:tcBorders>
            <w:shd w:val="clear" w:color="auto" w:fill="auto"/>
            <w:noWrap/>
            <w:vAlign w:val="center"/>
            <w:hideMark/>
          </w:tcPr>
          <w:p w14:paraId="72802F38" w14:textId="77777777" w:rsidR="00C01EDA" w:rsidRPr="00C01EDA" w:rsidRDefault="00C01EDA">
            <w:pPr>
              <w:rPr>
                <w:sz w:val="18"/>
                <w:szCs w:val="18"/>
              </w:rPr>
            </w:pPr>
          </w:p>
        </w:tc>
        <w:tc>
          <w:tcPr>
            <w:tcW w:w="1134" w:type="dxa"/>
            <w:tcBorders>
              <w:top w:val="nil"/>
              <w:left w:val="nil"/>
              <w:bottom w:val="nil"/>
              <w:right w:val="nil"/>
            </w:tcBorders>
            <w:shd w:val="clear" w:color="auto" w:fill="auto"/>
            <w:noWrap/>
            <w:vAlign w:val="center"/>
            <w:hideMark/>
          </w:tcPr>
          <w:p w14:paraId="3AA06903" w14:textId="77777777" w:rsidR="00C01EDA" w:rsidRPr="00C01EDA" w:rsidRDefault="00C01EDA">
            <w:pPr>
              <w:rPr>
                <w:sz w:val="18"/>
                <w:szCs w:val="18"/>
              </w:rPr>
            </w:pPr>
          </w:p>
        </w:tc>
        <w:tc>
          <w:tcPr>
            <w:tcW w:w="1134" w:type="dxa"/>
            <w:tcBorders>
              <w:top w:val="nil"/>
              <w:left w:val="nil"/>
              <w:bottom w:val="nil"/>
              <w:right w:val="nil"/>
            </w:tcBorders>
            <w:shd w:val="clear" w:color="auto" w:fill="auto"/>
            <w:noWrap/>
            <w:vAlign w:val="center"/>
            <w:hideMark/>
          </w:tcPr>
          <w:p w14:paraId="36E960B2" w14:textId="77777777" w:rsidR="00C01EDA" w:rsidRPr="00C01EDA" w:rsidRDefault="00C01EDA">
            <w:pPr>
              <w:jc w:val="center"/>
              <w:rPr>
                <w:sz w:val="18"/>
                <w:szCs w:val="18"/>
              </w:rPr>
            </w:pPr>
          </w:p>
        </w:tc>
        <w:tc>
          <w:tcPr>
            <w:tcW w:w="854" w:type="dxa"/>
            <w:tcBorders>
              <w:top w:val="nil"/>
              <w:left w:val="nil"/>
              <w:bottom w:val="nil"/>
              <w:right w:val="nil"/>
            </w:tcBorders>
            <w:shd w:val="clear" w:color="auto" w:fill="auto"/>
            <w:noWrap/>
            <w:vAlign w:val="center"/>
            <w:hideMark/>
          </w:tcPr>
          <w:p w14:paraId="322F66E1" w14:textId="77777777" w:rsidR="00C01EDA" w:rsidRPr="00C01EDA" w:rsidRDefault="00C01EDA">
            <w:pPr>
              <w:jc w:val="center"/>
              <w:rPr>
                <w:sz w:val="18"/>
                <w:szCs w:val="18"/>
              </w:rPr>
            </w:pPr>
          </w:p>
        </w:tc>
        <w:tc>
          <w:tcPr>
            <w:tcW w:w="422" w:type="dxa"/>
            <w:tcBorders>
              <w:top w:val="nil"/>
              <w:left w:val="nil"/>
              <w:bottom w:val="nil"/>
              <w:right w:val="nil"/>
            </w:tcBorders>
            <w:shd w:val="clear" w:color="auto" w:fill="auto"/>
            <w:noWrap/>
            <w:vAlign w:val="center"/>
            <w:hideMark/>
          </w:tcPr>
          <w:p w14:paraId="5F8A93E3" w14:textId="77777777" w:rsidR="00C01EDA" w:rsidRPr="00C01EDA" w:rsidRDefault="00C01EDA">
            <w:pPr>
              <w:jc w:val="center"/>
              <w:rPr>
                <w:sz w:val="18"/>
                <w:szCs w:val="18"/>
              </w:rPr>
            </w:pPr>
          </w:p>
        </w:tc>
        <w:tc>
          <w:tcPr>
            <w:tcW w:w="800" w:type="dxa"/>
            <w:gridSpan w:val="2"/>
            <w:tcBorders>
              <w:top w:val="nil"/>
              <w:left w:val="nil"/>
              <w:bottom w:val="nil"/>
              <w:right w:val="nil"/>
            </w:tcBorders>
            <w:shd w:val="clear" w:color="auto" w:fill="auto"/>
            <w:noWrap/>
            <w:vAlign w:val="center"/>
            <w:hideMark/>
          </w:tcPr>
          <w:p w14:paraId="6258569C" w14:textId="77777777" w:rsidR="00C01EDA" w:rsidRPr="00C01EDA" w:rsidRDefault="00C01EDA">
            <w:pPr>
              <w:rPr>
                <w:sz w:val="18"/>
                <w:szCs w:val="18"/>
              </w:rPr>
            </w:pPr>
          </w:p>
        </w:tc>
      </w:tr>
      <w:tr w:rsidR="00C01EDA" w:rsidRPr="00C01EDA" w14:paraId="51EC6D17" w14:textId="77777777" w:rsidTr="00C01EDA">
        <w:trPr>
          <w:gridAfter w:val="1"/>
          <w:wAfter w:w="80" w:type="dxa"/>
          <w:trHeight w:val="270"/>
        </w:trPr>
        <w:tc>
          <w:tcPr>
            <w:tcW w:w="1120" w:type="dxa"/>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750919DB"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01.00.00</w:t>
            </w:r>
          </w:p>
        </w:tc>
        <w:tc>
          <w:tcPr>
            <w:tcW w:w="4267" w:type="dxa"/>
            <w:tcBorders>
              <w:top w:val="single" w:sz="4" w:space="0" w:color="auto"/>
              <w:left w:val="nil"/>
              <w:bottom w:val="single" w:sz="4" w:space="0" w:color="auto"/>
              <w:right w:val="single" w:sz="4" w:space="0" w:color="auto"/>
            </w:tcBorders>
            <w:shd w:val="clear" w:color="F2F2F2" w:fill="F2F2F2"/>
            <w:noWrap/>
            <w:vAlign w:val="center"/>
            <w:hideMark/>
          </w:tcPr>
          <w:p w14:paraId="7931E4F6"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TRABAJOS PRELIMINARES</w:t>
            </w:r>
          </w:p>
        </w:tc>
        <w:tc>
          <w:tcPr>
            <w:tcW w:w="1134" w:type="dxa"/>
            <w:tcBorders>
              <w:top w:val="single" w:sz="4" w:space="0" w:color="auto"/>
              <w:left w:val="nil"/>
              <w:bottom w:val="single" w:sz="4" w:space="0" w:color="auto"/>
              <w:right w:val="single" w:sz="4" w:space="0" w:color="auto"/>
            </w:tcBorders>
            <w:shd w:val="clear" w:color="F2F2F2" w:fill="F2F2F2"/>
            <w:noWrap/>
            <w:vAlign w:val="center"/>
            <w:hideMark/>
          </w:tcPr>
          <w:p w14:paraId="0A299BB2"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1134" w:type="dxa"/>
            <w:tcBorders>
              <w:top w:val="single" w:sz="4" w:space="0" w:color="auto"/>
              <w:left w:val="nil"/>
              <w:bottom w:val="single" w:sz="4" w:space="0" w:color="auto"/>
              <w:right w:val="single" w:sz="4" w:space="0" w:color="auto"/>
            </w:tcBorders>
            <w:shd w:val="clear" w:color="F2F2F2" w:fill="F2F2F2"/>
            <w:noWrap/>
            <w:vAlign w:val="center"/>
            <w:hideMark/>
          </w:tcPr>
          <w:p w14:paraId="7946A58C"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854" w:type="dxa"/>
            <w:tcBorders>
              <w:top w:val="single" w:sz="4" w:space="0" w:color="auto"/>
              <w:left w:val="nil"/>
              <w:bottom w:val="single" w:sz="4" w:space="0" w:color="auto"/>
              <w:right w:val="single" w:sz="4" w:space="0" w:color="auto"/>
            </w:tcBorders>
            <w:shd w:val="clear" w:color="F2F2F2" w:fill="F2F2F2"/>
            <w:noWrap/>
            <w:vAlign w:val="center"/>
            <w:hideMark/>
          </w:tcPr>
          <w:p w14:paraId="2649DA4E"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2F2F2" w:fill="F2F2F2"/>
            <w:noWrap/>
            <w:vAlign w:val="center"/>
            <w:hideMark/>
          </w:tcPr>
          <w:p w14:paraId="7A48B248" w14:textId="77777777" w:rsidR="00C01EDA" w:rsidRPr="00C01EDA" w:rsidRDefault="00C01EDA">
            <w:pPr>
              <w:jc w:val="right"/>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6345B13E"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7621EBC9"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01.01.00</w:t>
            </w:r>
          </w:p>
        </w:tc>
        <w:tc>
          <w:tcPr>
            <w:tcW w:w="4267" w:type="dxa"/>
            <w:tcBorders>
              <w:top w:val="nil"/>
              <w:left w:val="nil"/>
              <w:bottom w:val="single" w:sz="4" w:space="0" w:color="auto"/>
              <w:right w:val="single" w:sz="4" w:space="0" w:color="auto"/>
            </w:tcBorders>
            <w:shd w:val="clear" w:color="FFFFFF" w:fill="FFFFFF"/>
            <w:vAlign w:val="center"/>
            <w:hideMark/>
          </w:tcPr>
          <w:p w14:paraId="0E5F7575"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xml:space="preserve">MOVILIZACION DE </w:t>
            </w:r>
            <w:proofErr w:type="gramStart"/>
            <w:r w:rsidRPr="00C01EDA">
              <w:rPr>
                <w:rFonts w:ascii="Arial Narrow" w:hAnsi="Arial Narrow" w:cs="Arial"/>
                <w:color w:val="000000"/>
                <w:sz w:val="18"/>
                <w:szCs w:val="18"/>
              </w:rPr>
              <w:t>EQUIPOS  Y</w:t>
            </w:r>
            <w:proofErr w:type="gramEnd"/>
            <w:r w:rsidRPr="00C01EDA">
              <w:rPr>
                <w:rFonts w:ascii="Arial Narrow" w:hAnsi="Arial Narrow" w:cs="Arial"/>
                <w:color w:val="000000"/>
                <w:sz w:val="18"/>
                <w:szCs w:val="18"/>
              </w:rPr>
              <w:t xml:space="preserve"> HERRAMIENTAS</w:t>
            </w:r>
          </w:p>
        </w:tc>
        <w:tc>
          <w:tcPr>
            <w:tcW w:w="1134" w:type="dxa"/>
            <w:tcBorders>
              <w:top w:val="nil"/>
              <w:left w:val="nil"/>
              <w:bottom w:val="single" w:sz="4" w:space="0" w:color="auto"/>
              <w:right w:val="single" w:sz="4" w:space="0" w:color="auto"/>
            </w:tcBorders>
            <w:shd w:val="clear" w:color="auto" w:fill="auto"/>
            <w:noWrap/>
            <w:vAlign w:val="center"/>
            <w:hideMark/>
          </w:tcPr>
          <w:p w14:paraId="7F29D1A8"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025D172A"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1.00</w:t>
            </w:r>
          </w:p>
        </w:tc>
        <w:tc>
          <w:tcPr>
            <w:tcW w:w="854" w:type="dxa"/>
            <w:tcBorders>
              <w:top w:val="nil"/>
              <w:left w:val="nil"/>
              <w:bottom w:val="single" w:sz="4" w:space="0" w:color="auto"/>
              <w:right w:val="single" w:sz="4" w:space="0" w:color="auto"/>
            </w:tcBorders>
            <w:shd w:val="clear" w:color="FFFFFF" w:fill="FFFFFF"/>
            <w:noWrap/>
            <w:vAlign w:val="center"/>
            <w:hideMark/>
          </w:tcPr>
          <w:p w14:paraId="484E66EC"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02CF3C37"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0346F4D2"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F2F2F2" w:fill="F2F2F2"/>
            <w:noWrap/>
            <w:vAlign w:val="center"/>
            <w:hideMark/>
          </w:tcPr>
          <w:p w14:paraId="03AD7843"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02.00.00</w:t>
            </w:r>
          </w:p>
        </w:tc>
        <w:tc>
          <w:tcPr>
            <w:tcW w:w="4267" w:type="dxa"/>
            <w:tcBorders>
              <w:top w:val="nil"/>
              <w:left w:val="nil"/>
              <w:bottom w:val="single" w:sz="4" w:space="0" w:color="auto"/>
              <w:right w:val="single" w:sz="4" w:space="0" w:color="auto"/>
            </w:tcBorders>
            <w:shd w:val="clear" w:color="F2F2F2" w:fill="F2F2F2"/>
            <w:noWrap/>
            <w:vAlign w:val="center"/>
            <w:hideMark/>
          </w:tcPr>
          <w:p w14:paraId="30EB5990"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SEGURIDAD Y SALUD OCUPACIONAL</w:t>
            </w:r>
          </w:p>
        </w:tc>
        <w:tc>
          <w:tcPr>
            <w:tcW w:w="1134" w:type="dxa"/>
            <w:tcBorders>
              <w:top w:val="nil"/>
              <w:left w:val="nil"/>
              <w:bottom w:val="single" w:sz="4" w:space="0" w:color="auto"/>
              <w:right w:val="single" w:sz="4" w:space="0" w:color="auto"/>
            </w:tcBorders>
            <w:shd w:val="clear" w:color="F2F2F2" w:fill="F2F2F2"/>
            <w:noWrap/>
            <w:vAlign w:val="center"/>
            <w:hideMark/>
          </w:tcPr>
          <w:p w14:paraId="4FD7BE21"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1134" w:type="dxa"/>
            <w:tcBorders>
              <w:top w:val="nil"/>
              <w:left w:val="nil"/>
              <w:bottom w:val="single" w:sz="4" w:space="0" w:color="auto"/>
              <w:right w:val="single" w:sz="4" w:space="0" w:color="auto"/>
            </w:tcBorders>
            <w:shd w:val="clear" w:color="F2F2F2" w:fill="F2F2F2"/>
            <w:noWrap/>
            <w:vAlign w:val="center"/>
            <w:hideMark/>
          </w:tcPr>
          <w:p w14:paraId="22A5E982"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854" w:type="dxa"/>
            <w:tcBorders>
              <w:top w:val="nil"/>
              <w:left w:val="nil"/>
              <w:bottom w:val="single" w:sz="4" w:space="0" w:color="auto"/>
              <w:right w:val="single" w:sz="4" w:space="0" w:color="auto"/>
            </w:tcBorders>
            <w:shd w:val="clear" w:color="F2F2F2" w:fill="F2F2F2"/>
            <w:noWrap/>
            <w:vAlign w:val="center"/>
            <w:hideMark/>
          </w:tcPr>
          <w:p w14:paraId="51FBDAD2"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2F2F2" w:fill="F2F2F2"/>
            <w:noWrap/>
            <w:vAlign w:val="center"/>
            <w:hideMark/>
          </w:tcPr>
          <w:p w14:paraId="460685C7" w14:textId="77777777" w:rsidR="00C01EDA" w:rsidRPr="00C01EDA" w:rsidRDefault="00C01EDA">
            <w:pPr>
              <w:jc w:val="right"/>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70F6BB02"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542AC161"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02.01.00</w:t>
            </w:r>
          </w:p>
        </w:tc>
        <w:tc>
          <w:tcPr>
            <w:tcW w:w="4267" w:type="dxa"/>
            <w:tcBorders>
              <w:top w:val="nil"/>
              <w:left w:val="nil"/>
              <w:bottom w:val="single" w:sz="4" w:space="0" w:color="auto"/>
              <w:right w:val="single" w:sz="4" w:space="0" w:color="auto"/>
            </w:tcBorders>
            <w:shd w:val="clear" w:color="FFFFFF" w:fill="FFFFFF"/>
            <w:vAlign w:val="center"/>
            <w:hideMark/>
          </w:tcPr>
          <w:p w14:paraId="07497CB6"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PÓLIZA DE SEGURIDAD POR DAÑOS A TERCEROS</w:t>
            </w:r>
          </w:p>
        </w:tc>
        <w:tc>
          <w:tcPr>
            <w:tcW w:w="1134" w:type="dxa"/>
            <w:tcBorders>
              <w:top w:val="nil"/>
              <w:left w:val="nil"/>
              <w:bottom w:val="single" w:sz="4" w:space="0" w:color="auto"/>
              <w:right w:val="single" w:sz="4" w:space="0" w:color="auto"/>
            </w:tcBorders>
            <w:shd w:val="clear" w:color="auto" w:fill="auto"/>
            <w:noWrap/>
            <w:vAlign w:val="center"/>
            <w:hideMark/>
          </w:tcPr>
          <w:p w14:paraId="29420DC3"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6616BBCB"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1.00</w:t>
            </w:r>
          </w:p>
        </w:tc>
        <w:tc>
          <w:tcPr>
            <w:tcW w:w="854" w:type="dxa"/>
            <w:tcBorders>
              <w:top w:val="nil"/>
              <w:left w:val="nil"/>
              <w:bottom w:val="single" w:sz="4" w:space="0" w:color="auto"/>
              <w:right w:val="single" w:sz="4" w:space="0" w:color="auto"/>
            </w:tcBorders>
            <w:shd w:val="clear" w:color="FFFFFF" w:fill="FFFFFF"/>
            <w:noWrap/>
            <w:vAlign w:val="center"/>
            <w:hideMark/>
          </w:tcPr>
          <w:p w14:paraId="112F3F4E"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5C9C3DAB"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02838CD0"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44713F87"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02.02.00</w:t>
            </w:r>
          </w:p>
        </w:tc>
        <w:tc>
          <w:tcPr>
            <w:tcW w:w="4267" w:type="dxa"/>
            <w:tcBorders>
              <w:top w:val="nil"/>
              <w:left w:val="nil"/>
              <w:bottom w:val="single" w:sz="4" w:space="0" w:color="auto"/>
              <w:right w:val="single" w:sz="4" w:space="0" w:color="auto"/>
            </w:tcBorders>
            <w:shd w:val="clear" w:color="FFFFFF" w:fill="FFFFFF"/>
            <w:vAlign w:val="center"/>
            <w:hideMark/>
          </w:tcPr>
          <w:p w14:paraId="479EE500"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EQUIPOS DE PROTECCIÓN</w:t>
            </w:r>
          </w:p>
        </w:tc>
        <w:tc>
          <w:tcPr>
            <w:tcW w:w="1134" w:type="dxa"/>
            <w:tcBorders>
              <w:top w:val="nil"/>
              <w:left w:val="nil"/>
              <w:bottom w:val="single" w:sz="4" w:space="0" w:color="auto"/>
              <w:right w:val="single" w:sz="4" w:space="0" w:color="auto"/>
            </w:tcBorders>
            <w:shd w:val="clear" w:color="auto" w:fill="auto"/>
            <w:noWrap/>
            <w:vAlign w:val="center"/>
            <w:hideMark/>
          </w:tcPr>
          <w:p w14:paraId="35C40B5D"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3CF4CADF"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7.00</w:t>
            </w:r>
          </w:p>
        </w:tc>
        <w:tc>
          <w:tcPr>
            <w:tcW w:w="854" w:type="dxa"/>
            <w:tcBorders>
              <w:top w:val="nil"/>
              <w:left w:val="nil"/>
              <w:bottom w:val="single" w:sz="4" w:space="0" w:color="auto"/>
              <w:right w:val="single" w:sz="4" w:space="0" w:color="auto"/>
            </w:tcBorders>
            <w:shd w:val="clear" w:color="FFFFFF" w:fill="FFFFFF"/>
            <w:noWrap/>
            <w:vAlign w:val="center"/>
            <w:hideMark/>
          </w:tcPr>
          <w:p w14:paraId="1617AFEC"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25C49B38"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6E54DB64" w14:textId="77777777" w:rsidTr="00C01EDA">
        <w:trPr>
          <w:gridAfter w:val="1"/>
          <w:wAfter w:w="80" w:type="dxa"/>
          <w:trHeight w:val="54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0BBDB665"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02.03.00</w:t>
            </w:r>
          </w:p>
        </w:tc>
        <w:tc>
          <w:tcPr>
            <w:tcW w:w="4267" w:type="dxa"/>
            <w:tcBorders>
              <w:top w:val="nil"/>
              <w:left w:val="nil"/>
              <w:bottom w:val="single" w:sz="4" w:space="0" w:color="auto"/>
              <w:right w:val="single" w:sz="4" w:space="0" w:color="auto"/>
            </w:tcBorders>
            <w:shd w:val="clear" w:color="FFFFFF" w:fill="FFFFFF"/>
            <w:vAlign w:val="center"/>
            <w:hideMark/>
          </w:tcPr>
          <w:p w14:paraId="080B0854"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RECURSOS PARA RESPUESTA ANTE EMERGENCIAS EN SEGUIRDAD Y SALUD DURANTE EL TRABAJO</w:t>
            </w:r>
          </w:p>
        </w:tc>
        <w:tc>
          <w:tcPr>
            <w:tcW w:w="1134" w:type="dxa"/>
            <w:tcBorders>
              <w:top w:val="nil"/>
              <w:left w:val="nil"/>
              <w:bottom w:val="single" w:sz="4" w:space="0" w:color="auto"/>
              <w:right w:val="single" w:sz="4" w:space="0" w:color="auto"/>
            </w:tcBorders>
            <w:shd w:val="clear" w:color="auto" w:fill="auto"/>
            <w:noWrap/>
            <w:vAlign w:val="center"/>
            <w:hideMark/>
          </w:tcPr>
          <w:p w14:paraId="2A4B3B80"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2336628A"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1.00</w:t>
            </w:r>
          </w:p>
        </w:tc>
        <w:tc>
          <w:tcPr>
            <w:tcW w:w="854" w:type="dxa"/>
            <w:tcBorders>
              <w:top w:val="nil"/>
              <w:left w:val="nil"/>
              <w:bottom w:val="single" w:sz="4" w:space="0" w:color="auto"/>
              <w:right w:val="single" w:sz="4" w:space="0" w:color="auto"/>
            </w:tcBorders>
            <w:shd w:val="clear" w:color="FFFFFF" w:fill="FFFFFF"/>
            <w:noWrap/>
            <w:vAlign w:val="center"/>
            <w:hideMark/>
          </w:tcPr>
          <w:p w14:paraId="786F0E30"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57804145"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0641C56A" w14:textId="77777777" w:rsidTr="00C01EDA">
        <w:trPr>
          <w:gridAfter w:val="1"/>
          <w:wAfter w:w="80" w:type="dxa"/>
          <w:trHeight w:val="795"/>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487177AD"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02.04.00</w:t>
            </w:r>
          </w:p>
        </w:tc>
        <w:tc>
          <w:tcPr>
            <w:tcW w:w="4267" w:type="dxa"/>
            <w:tcBorders>
              <w:top w:val="nil"/>
              <w:left w:val="nil"/>
              <w:bottom w:val="single" w:sz="4" w:space="0" w:color="auto"/>
              <w:right w:val="single" w:sz="4" w:space="0" w:color="auto"/>
            </w:tcBorders>
            <w:shd w:val="clear" w:color="FFFFFF" w:fill="FFFFFF"/>
            <w:vAlign w:val="center"/>
            <w:hideMark/>
          </w:tcPr>
          <w:p w14:paraId="4408F480"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ELABORACIÓN, IMPLEMENTACIÓN Y ADMINISTRACIÓN DEL PLAN PARA VIGILANCIA, PREVENCIÓN Y CONTROL DE COVID-19 EN EL TRABAJO.</w:t>
            </w:r>
          </w:p>
        </w:tc>
        <w:tc>
          <w:tcPr>
            <w:tcW w:w="1134" w:type="dxa"/>
            <w:tcBorders>
              <w:top w:val="nil"/>
              <w:left w:val="nil"/>
              <w:bottom w:val="single" w:sz="4" w:space="0" w:color="auto"/>
              <w:right w:val="single" w:sz="4" w:space="0" w:color="auto"/>
            </w:tcBorders>
            <w:shd w:val="clear" w:color="auto" w:fill="auto"/>
            <w:noWrap/>
            <w:vAlign w:val="center"/>
            <w:hideMark/>
          </w:tcPr>
          <w:p w14:paraId="2698A55F"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490D034E"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1.00</w:t>
            </w:r>
          </w:p>
        </w:tc>
        <w:tc>
          <w:tcPr>
            <w:tcW w:w="854" w:type="dxa"/>
            <w:tcBorders>
              <w:top w:val="nil"/>
              <w:left w:val="nil"/>
              <w:bottom w:val="single" w:sz="4" w:space="0" w:color="auto"/>
              <w:right w:val="single" w:sz="4" w:space="0" w:color="auto"/>
            </w:tcBorders>
            <w:shd w:val="clear" w:color="FFFFFF" w:fill="FFFFFF"/>
            <w:noWrap/>
            <w:vAlign w:val="center"/>
            <w:hideMark/>
          </w:tcPr>
          <w:p w14:paraId="1344A05B"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4AC86E71"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7C1DCA32"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43F1740"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03.00.00</w:t>
            </w:r>
          </w:p>
        </w:tc>
        <w:tc>
          <w:tcPr>
            <w:tcW w:w="4267" w:type="dxa"/>
            <w:tcBorders>
              <w:top w:val="nil"/>
              <w:left w:val="nil"/>
              <w:bottom w:val="single" w:sz="4" w:space="0" w:color="auto"/>
              <w:right w:val="single" w:sz="4" w:space="0" w:color="auto"/>
            </w:tcBorders>
            <w:shd w:val="clear" w:color="auto" w:fill="auto"/>
            <w:noWrap/>
            <w:vAlign w:val="center"/>
            <w:hideMark/>
          </w:tcPr>
          <w:p w14:paraId="236BBE61"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RETIRO, REMOCIÓN Y ELIMINACIÓN DE ELEMENTOS EXISTENTES</w:t>
            </w:r>
          </w:p>
        </w:tc>
        <w:tc>
          <w:tcPr>
            <w:tcW w:w="1134" w:type="dxa"/>
            <w:tcBorders>
              <w:top w:val="nil"/>
              <w:left w:val="nil"/>
              <w:bottom w:val="single" w:sz="4" w:space="0" w:color="auto"/>
              <w:right w:val="single" w:sz="4" w:space="0" w:color="auto"/>
            </w:tcBorders>
            <w:shd w:val="clear" w:color="auto" w:fill="auto"/>
            <w:noWrap/>
            <w:vAlign w:val="center"/>
            <w:hideMark/>
          </w:tcPr>
          <w:p w14:paraId="777357B1"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1EF813F2"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854" w:type="dxa"/>
            <w:tcBorders>
              <w:top w:val="nil"/>
              <w:left w:val="nil"/>
              <w:bottom w:val="single" w:sz="4" w:space="0" w:color="auto"/>
              <w:right w:val="single" w:sz="4" w:space="0" w:color="auto"/>
            </w:tcBorders>
            <w:shd w:val="clear" w:color="auto" w:fill="auto"/>
            <w:noWrap/>
            <w:vAlign w:val="center"/>
            <w:hideMark/>
          </w:tcPr>
          <w:p w14:paraId="2E21DB18"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DEF9B0" w14:textId="77777777" w:rsidR="00C01EDA" w:rsidRPr="00C01EDA" w:rsidRDefault="00C01EDA">
            <w:pPr>
              <w:jc w:val="right"/>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44382696"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DE2EAA2"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03.01.00</w:t>
            </w:r>
          </w:p>
        </w:tc>
        <w:tc>
          <w:tcPr>
            <w:tcW w:w="4267" w:type="dxa"/>
            <w:tcBorders>
              <w:top w:val="nil"/>
              <w:left w:val="nil"/>
              <w:bottom w:val="single" w:sz="4" w:space="0" w:color="auto"/>
              <w:right w:val="single" w:sz="4" w:space="0" w:color="auto"/>
            </w:tcBorders>
            <w:shd w:val="clear" w:color="auto" w:fill="auto"/>
            <w:vAlign w:val="center"/>
            <w:hideMark/>
          </w:tcPr>
          <w:p w14:paraId="2550161B"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REMOCIÓN DE TARRAJEO EN MURO</w:t>
            </w:r>
          </w:p>
        </w:tc>
        <w:tc>
          <w:tcPr>
            <w:tcW w:w="1134" w:type="dxa"/>
            <w:tcBorders>
              <w:top w:val="nil"/>
              <w:left w:val="nil"/>
              <w:bottom w:val="single" w:sz="4" w:space="0" w:color="auto"/>
              <w:right w:val="single" w:sz="4" w:space="0" w:color="auto"/>
            </w:tcBorders>
            <w:shd w:val="clear" w:color="auto" w:fill="auto"/>
            <w:noWrap/>
            <w:vAlign w:val="center"/>
            <w:hideMark/>
          </w:tcPr>
          <w:p w14:paraId="0C6CC7B4"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M2</w:t>
            </w:r>
          </w:p>
        </w:tc>
        <w:tc>
          <w:tcPr>
            <w:tcW w:w="1134" w:type="dxa"/>
            <w:tcBorders>
              <w:top w:val="nil"/>
              <w:left w:val="nil"/>
              <w:bottom w:val="single" w:sz="4" w:space="0" w:color="auto"/>
              <w:right w:val="single" w:sz="4" w:space="0" w:color="auto"/>
            </w:tcBorders>
            <w:shd w:val="clear" w:color="auto" w:fill="auto"/>
            <w:noWrap/>
            <w:vAlign w:val="center"/>
            <w:hideMark/>
          </w:tcPr>
          <w:p w14:paraId="4435F937"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56.01</w:t>
            </w:r>
          </w:p>
        </w:tc>
        <w:tc>
          <w:tcPr>
            <w:tcW w:w="854" w:type="dxa"/>
            <w:tcBorders>
              <w:top w:val="nil"/>
              <w:left w:val="nil"/>
              <w:bottom w:val="single" w:sz="4" w:space="0" w:color="auto"/>
              <w:right w:val="single" w:sz="4" w:space="0" w:color="auto"/>
            </w:tcBorders>
            <w:shd w:val="clear" w:color="auto" w:fill="auto"/>
            <w:noWrap/>
            <w:vAlign w:val="center"/>
            <w:hideMark/>
          </w:tcPr>
          <w:p w14:paraId="65A68EFE"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C88236"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3079F101"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92D2195"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03.02.00</w:t>
            </w:r>
          </w:p>
        </w:tc>
        <w:tc>
          <w:tcPr>
            <w:tcW w:w="4267" w:type="dxa"/>
            <w:tcBorders>
              <w:top w:val="nil"/>
              <w:left w:val="nil"/>
              <w:bottom w:val="single" w:sz="4" w:space="0" w:color="auto"/>
              <w:right w:val="single" w:sz="4" w:space="0" w:color="auto"/>
            </w:tcBorders>
            <w:shd w:val="clear" w:color="auto" w:fill="auto"/>
            <w:vAlign w:val="center"/>
            <w:hideMark/>
          </w:tcPr>
          <w:p w14:paraId="136E29D9"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LIMPIEZA Y RETIRO DE ELEMENTOS DE PISO</w:t>
            </w:r>
          </w:p>
        </w:tc>
        <w:tc>
          <w:tcPr>
            <w:tcW w:w="1134" w:type="dxa"/>
            <w:tcBorders>
              <w:top w:val="nil"/>
              <w:left w:val="nil"/>
              <w:bottom w:val="single" w:sz="4" w:space="0" w:color="auto"/>
              <w:right w:val="single" w:sz="4" w:space="0" w:color="auto"/>
            </w:tcBorders>
            <w:shd w:val="clear" w:color="auto" w:fill="auto"/>
            <w:noWrap/>
            <w:vAlign w:val="center"/>
            <w:hideMark/>
          </w:tcPr>
          <w:p w14:paraId="04481FB6"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5DF52D3B"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231.83</w:t>
            </w:r>
          </w:p>
        </w:tc>
        <w:tc>
          <w:tcPr>
            <w:tcW w:w="854" w:type="dxa"/>
            <w:tcBorders>
              <w:top w:val="nil"/>
              <w:left w:val="nil"/>
              <w:bottom w:val="single" w:sz="4" w:space="0" w:color="auto"/>
              <w:right w:val="single" w:sz="4" w:space="0" w:color="auto"/>
            </w:tcBorders>
            <w:shd w:val="clear" w:color="auto" w:fill="auto"/>
            <w:noWrap/>
            <w:vAlign w:val="center"/>
            <w:hideMark/>
          </w:tcPr>
          <w:p w14:paraId="21D51F68"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228CA3"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6CDF26EB"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11F7826"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03.03.00</w:t>
            </w:r>
          </w:p>
        </w:tc>
        <w:tc>
          <w:tcPr>
            <w:tcW w:w="4267" w:type="dxa"/>
            <w:tcBorders>
              <w:top w:val="nil"/>
              <w:left w:val="nil"/>
              <w:bottom w:val="single" w:sz="4" w:space="0" w:color="auto"/>
              <w:right w:val="single" w:sz="4" w:space="0" w:color="auto"/>
            </w:tcBorders>
            <w:shd w:val="clear" w:color="auto" w:fill="auto"/>
            <w:vAlign w:val="center"/>
            <w:hideMark/>
          </w:tcPr>
          <w:p w14:paraId="3F5119E7"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ELIMINACION DE DESMONTE</w:t>
            </w:r>
          </w:p>
        </w:tc>
        <w:tc>
          <w:tcPr>
            <w:tcW w:w="1134" w:type="dxa"/>
            <w:tcBorders>
              <w:top w:val="nil"/>
              <w:left w:val="nil"/>
              <w:bottom w:val="single" w:sz="4" w:space="0" w:color="auto"/>
              <w:right w:val="single" w:sz="4" w:space="0" w:color="auto"/>
            </w:tcBorders>
            <w:shd w:val="clear" w:color="auto" w:fill="auto"/>
            <w:noWrap/>
            <w:vAlign w:val="center"/>
            <w:hideMark/>
          </w:tcPr>
          <w:p w14:paraId="255B936D"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453394A3"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1.00</w:t>
            </w:r>
          </w:p>
        </w:tc>
        <w:tc>
          <w:tcPr>
            <w:tcW w:w="854" w:type="dxa"/>
            <w:tcBorders>
              <w:top w:val="nil"/>
              <w:left w:val="nil"/>
              <w:bottom w:val="single" w:sz="4" w:space="0" w:color="auto"/>
              <w:right w:val="single" w:sz="4" w:space="0" w:color="auto"/>
            </w:tcBorders>
            <w:shd w:val="clear" w:color="auto" w:fill="auto"/>
            <w:noWrap/>
            <w:vAlign w:val="center"/>
            <w:hideMark/>
          </w:tcPr>
          <w:p w14:paraId="66DA1B76"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5C6D6F"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34AE3989" w14:textId="77777777" w:rsidTr="00C01EDA">
        <w:trPr>
          <w:gridAfter w:val="1"/>
          <w:wAfter w:w="80" w:type="dxa"/>
          <w:trHeight w:val="270"/>
        </w:trPr>
        <w:tc>
          <w:tcPr>
            <w:tcW w:w="1120" w:type="dxa"/>
            <w:tcBorders>
              <w:top w:val="single" w:sz="4" w:space="0" w:color="000000"/>
              <w:left w:val="single" w:sz="4" w:space="0" w:color="000000"/>
              <w:bottom w:val="nil"/>
              <w:right w:val="nil"/>
            </w:tcBorders>
            <w:shd w:val="clear" w:color="auto" w:fill="auto"/>
            <w:noWrap/>
            <w:vAlign w:val="center"/>
            <w:hideMark/>
          </w:tcPr>
          <w:p w14:paraId="47E4FF47"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04.00.00</w:t>
            </w:r>
          </w:p>
        </w:tc>
        <w:tc>
          <w:tcPr>
            <w:tcW w:w="4267" w:type="dxa"/>
            <w:tcBorders>
              <w:top w:val="single" w:sz="4" w:space="0" w:color="000000"/>
              <w:left w:val="nil"/>
              <w:bottom w:val="nil"/>
              <w:right w:val="nil"/>
            </w:tcBorders>
            <w:shd w:val="clear" w:color="auto" w:fill="auto"/>
            <w:noWrap/>
            <w:vAlign w:val="center"/>
            <w:hideMark/>
          </w:tcPr>
          <w:p w14:paraId="37223503"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ARQUITECTURA</w:t>
            </w:r>
          </w:p>
        </w:tc>
        <w:tc>
          <w:tcPr>
            <w:tcW w:w="1134" w:type="dxa"/>
            <w:tcBorders>
              <w:top w:val="single" w:sz="4" w:space="0" w:color="000000"/>
              <w:left w:val="nil"/>
              <w:bottom w:val="nil"/>
              <w:right w:val="nil"/>
            </w:tcBorders>
            <w:shd w:val="clear" w:color="auto" w:fill="auto"/>
            <w:noWrap/>
            <w:vAlign w:val="center"/>
            <w:hideMark/>
          </w:tcPr>
          <w:p w14:paraId="36589559"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1134" w:type="dxa"/>
            <w:tcBorders>
              <w:top w:val="single" w:sz="4" w:space="0" w:color="000000"/>
              <w:left w:val="nil"/>
              <w:bottom w:val="nil"/>
              <w:right w:val="single" w:sz="4" w:space="0" w:color="000000"/>
            </w:tcBorders>
            <w:shd w:val="clear" w:color="auto" w:fill="auto"/>
            <w:noWrap/>
            <w:vAlign w:val="center"/>
            <w:hideMark/>
          </w:tcPr>
          <w:p w14:paraId="7F664853"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854" w:type="dxa"/>
            <w:tcBorders>
              <w:top w:val="single" w:sz="4" w:space="0" w:color="000000"/>
              <w:left w:val="nil"/>
              <w:bottom w:val="nil"/>
              <w:right w:val="single" w:sz="4" w:space="0" w:color="000000"/>
            </w:tcBorders>
            <w:shd w:val="clear" w:color="auto" w:fill="auto"/>
            <w:noWrap/>
            <w:vAlign w:val="center"/>
            <w:hideMark/>
          </w:tcPr>
          <w:p w14:paraId="11F1A5EB"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000000"/>
              <w:left w:val="nil"/>
              <w:bottom w:val="nil"/>
              <w:right w:val="single" w:sz="4" w:space="0" w:color="000000"/>
            </w:tcBorders>
            <w:shd w:val="clear" w:color="auto" w:fill="auto"/>
            <w:noWrap/>
            <w:vAlign w:val="center"/>
            <w:hideMark/>
          </w:tcPr>
          <w:p w14:paraId="7E76F552" w14:textId="77777777" w:rsidR="00C01EDA" w:rsidRPr="00C01EDA" w:rsidRDefault="00C01EDA">
            <w:pPr>
              <w:jc w:val="right"/>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636F487C" w14:textId="77777777" w:rsidTr="00C01EDA">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023B" w14:textId="77777777" w:rsidR="00C01EDA" w:rsidRPr="00C01EDA" w:rsidRDefault="00C01EDA">
            <w:pPr>
              <w:rPr>
                <w:rFonts w:ascii="Arial Narrow" w:hAnsi="Arial Narrow" w:cs="Arial"/>
                <w:color w:val="000000"/>
                <w:sz w:val="18"/>
                <w:szCs w:val="18"/>
                <w:u w:val="single"/>
              </w:rPr>
            </w:pPr>
            <w:r w:rsidRPr="00C01EDA">
              <w:rPr>
                <w:rFonts w:ascii="Arial Narrow" w:hAnsi="Arial Narrow" w:cs="Arial"/>
                <w:color w:val="000000"/>
                <w:sz w:val="18"/>
                <w:szCs w:val="18"/>
                <w:u w:val="single"/>
              </w:rPr>
              <w:t>04.01.00</w:t>
            </w:r>
          </w:p>
        </w:tc>
        <w:tc>
          <w:tcPr>
            <w:tcW w:w="4267" w:type="dxa"/>
            <w:tcBorders>
              <w:top w:val="single" w:sz="4" w:space="0" w:color="auto"/>
              <w:left w:val="nil"/>
              <w:bottom w:val="single" w:sz="4" w:space="0" w:color="auto"/>
              <w:right w:val="single" w:sz="4" w:space="0" w:color="auto"/>
            </w:tcBorders>
            <w:shd w:val="clear" w:color="auto" w:fill="auto"/>
            <w:noWrap/>
            <w:vAlign w:val="center"/>
            <w:hideMark/>
          </w:tcPr>
          <w:p w14:paraId="6B7C5385" w14:textId="77777777" w:rsidR="00C01EDA" w:rsidRPr="00C01EDA" w:rsidRDefault="00C01EDA">
            <w:pPr>
              <w:rPr>
                <w:rFonts w:ascii="Arial Narrow" w:hAnsi="Arial Narrow" w:cs="Arial"/>
                <w:color w:val="000000"/>
                <w:sz w:val="18"/>
                <w:szCs w:val="18"/>
                <w:u w:val="single"/>
              </w:rPr>
            </w:pPr>
            <w:r w:rsidRPr="00C01EDA">
              <w:rPr>
                <w:rFonts w:ascii="Arial Narrow" w:hAnsi="Arial Narrow" w:cs="Arial"/>
                <w:color w:val="000000"/>
                <w:sz w:val="18"/>
                <w:szCs w:val="18"/>
                <w:u w:val="single"/>
              </w:rPr>
              <w:t>REPARACION, TRATAMIENTO E IMPERMEABILIZACION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9CF71A"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C05591"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09F9390"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44ECC6C4" w14:textId="77777777" w:rsidR="00C01EDA" w:rsidRPr="00C01EDA" w:rsidRDefault="00C01EDA">
            <w:pPr>
              <w:jc w:val="right"/>
              <w:rPr>
                <w:rFonts w:ascii="Arial Narrow" w:hAnsi="Arial Narrow" w:cs="Arial"/>
                <w:b/>
                <w:bCs/>
                <w:color w:val="000000"/>
                <w:sz w:val="18"/>
                <w:szCs w:val="18"/>
              </w:rPr>
            </w:pPr>
            <w:r w:rsidRPr="00C01EDA">
              <w:rPr>
                <w:rFonts w:ascii="Arial Narrow" w:hAnsi="Arial Narrow" w:cs="Arial"/>
                <w:b/>
                <w:bCs/>
                <w:color w:val="000000"/>
                <w:sz w:val="18"/>
                <w:szCs w:val="18"/>
              </w:rPr>
              <w:t> </w:t>
            </w:r>
          </w:p>
        </w:tc>
        <w:tc>
          <w:tcPr>
            <w:tcW w:w="8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9223AC" w14:textId="77777777" w:rsidR="00C01EDA" w:rsidRPr="00C01EDA" w:rsidRDefault="00C01EDA">
            <w:pPr>
              <w:jc w:val="right"/>
              <w:rPr>
                <w:rFonts w:ascii="Arial Narrow" w:hAnsi="Arial Narrow" w:cs="Arial"/>
                <w:b/>
                <w:bCs/>
                <w:color w:val="000000"/>
                <w:sz w:val="18"/>
                <w:szCs w:val="18"/>
              </w:rPr>
            </w:pPr>
            <w:r w:rsidRPr="00C01EDA">
              <w:rPr>
                <w:rFonts w:ascii="Arial Narrow" w:hAnsi="Arial Narrow" w:cs="Arial"/>
                <w:b/>
                <w:bCs/>
                <w:color w:val="000000"/>
                <w:sz w:val="18"/>
                <w:szCs w:val="18"/>
              </w:rPr>
              <w:t> </w:t>
            </w:r>
          </w:p>
        </w:tc>
      </w:tr>
      <w:tr w:rsidR="00C01EDA" w:rsidRPr="00C01EDA" w14:paraId="44653571" w14:textId="77777777" w:rsidTr="00C01EDA">
        <w:trPr>
          <w:gridAfter w:val="1"/>
          <w:wAfter w:w="80" w:type="dxa"/>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F3CB66E"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04.01.01</w:t>
            </w:r>
          </w:p>
        </w:tc>
        <w:tc>
          <w:tcPr>
            <w:tcW w:w="4267" w:type="dxa"/>
            <w:tcBorders>
              <w:top w:val="nil"/>
              <w:left w:val="nil"/>
              <w:bottom w:val="single" w:sz="4" w:space="0" w:color="auto"/>
              <w:right w:val="single" w:sz="4" w:space="0" w:color="auto"/>
            </w:tcBorders>
            <w:shd w:val="clear" w:color="auto" w:fill="auto"/>
            <w:vAlign w:val="center"/>
            <w:hideMark/>
          </w:tcPr>
          <w:p w14:paraId="172F7DB1"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TRATAMIENTO E IMPERMEABILIZACION EN MURO (TARRAJEO CON ADITIVO)</w:t>
            </w:r>
          </w:p>
        </w:tc>
        <w:tc>
          <w:tcPr>
            <w:tcW w:w="1134" w:type="dxa"/>
            <w:tcBorders>
              <w:top w:val="nil"/>
              <w:left w:val="nil"/>
              <w:bottom w:val="single" w:sz="4" w:space="0" w:color="auto"/>
              <w:right w:val="single" w:sz="4" w:space="0" w:color="auto"/>
            </w:tcBorders>
            <w:shd w:val="clear" w:color="auto" w:fill="auto"/>
            <w:noWrap/>
            <w:vAlign w:val="center"/>
            <w:hideMark/>
          </w:tcPr>
          <w:p w14:paraId="13F5C014"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m2</w:t>
            </w:r>
          </w:p>
        </w:tc>
        <w:tc>
          <w:tcPr>
            <w:tcW w:w="1134" w:type="dxa"/>
            <w:tcBorders>
              <w:top w:val="nil"/>
              <w:left w:val="nil"/>
              <w:bottom w:val="single" w:sz="4" w:space="0" w:color="auto"/>
              <w:right w:val="single" w:sz="4" w:space="0" w:color="auto"/>
            </w:tcBorders>
            <w:shd w:val="clear" w:color="auto" w:fill="auto"/>
            <w:noWrap/>
            <w:vAlign w:val="center"/>
            <w:hideMark/>
          </w:tcPr>
          <w:p w14:paraId="55D66B66"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41.82</w:t>
            </w:r>
          </w:p>
        </w:tc>
        <w:tc>
          <w:tcPr>
            <w:tcW w:w="854" w:type="dxa"/>
            <w:tcBorders>
              <w:top w:val="nil"/>
              <w:left w:val="nil"/>
              <w:bottom w:val="single" w:sz="4" w:space="0" w:color="auto"/>
              <w:right w:val="single" w:sz="4" w:space="0" w:color="auto"/>
            </w:tcBorders>
            <w:shd w:val="clear" w:color="auto" w:fill="auto"/>
            <w:noWrap/>
            <w:vAlign w:val="center"/>
            <w:hideMark/>
          </w:tcPr>
          <w:p w14:paraId="1DE3015F"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B860C5"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11AAA22B"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9BFFBA6"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04.01.02</w:t>
            </w:r>
          </w:p>
        </w:tc>
        <w:tc>
          <w:tcPr>
            <w:tcW w:w="4267" w:type="dxa"/>
            <w:tcBorders>
              <w:top w:val="nil"/>
              <w:left w:val="nil"/>
              <w:bottom w:val="single" w:sz="4" w:space="0" w:color="auto"/>
              <w:right w:val="single" w:sz="4" w:space="0" w:color="auto"/>
            </w:tcBorders>
            <w:shd w:val="clear" w:color="auto" w:fill="auto"/>
            <w:hideMark/>
          </w:tcPr>
          <w:p w14:paraId="55261A12"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xml:space="preserve">TRATAMIENTO E IMPERMEABILIZACION CON MANTO ASFALTICO EN PISO </w:t>
            </w:r>
          </w:p>
        </w:tc>
        <w:tc>
          <w:tcPr>
            <w:tcW w:w="1134" w:type="dxa"/>
            <w:tcBorders>
              <w:top w:val="nil"/>
              <w:left w:val="nil"/>
              <w:bottom w:val="single" w:sz="4" w:space="0" w:color="auto"/>
              <w:right w:val="single" w:sz="4" w:space="0" w:color="auto"/>
            </w:tcBorders>
            <w:shd w:val="clear" w:color="auto" w:fill="auto"/>
            <w:noWrap/>
            <w:hideMark/>
          </w:tcPr>
          <w:p w14:paraId="31C30DAA"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m2</w:t>
            </w:r>
          </w:p>
        </w:tc>
        <w:tc>
          <w:tcPr>
            <w:tcW w:w="1134" w:type="dxa"/>
            <w:tcBorders>
              <w:top w:val="nil"/>
              <w:left w:val="nil"/>
              <w:bottom w:val="single" w:sz="4" w:space="0" w:color="auto"/>
              <w:right w:val="single" w:sz="4" w:space="0" w:color="auto"/>
            </w:tcBorders>
            <w:shd w:val="clear" w:color="auto" w:fill="auto"/>
            <w:noWrap/>
            <w:vAlign w:val="center"/>
            <w:hideMark/>
          </w:tcPr>
          <w:p w14:paraId="22F00688"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231.83</w:t>
            </w:r>
          </w:p>
        </w:tc>
        <w:tc>
          <w:tcPr>
            <w:tcW w:w="854" w:type="dxa"/>
            <w:tcBorders>
              <w:top w:val="nil"/>
              <w:left w:val="nil"/>
              <w:bottom w:val="single" w:sz="4" w:space="0" w:color="auto"/>
              <w:right w:val="single" w:sz="4" w:space="0" w:color="auto"/>
            </w:tcBorders>
            <w:shd w:val="clear" w:color="auto" w:fill="auto"/>
            <w:noWrap/>
            <w:vAlign w:val="center"/>
            <w:hideMark/>
          </w:tcPr>
          <w:p w14:paraId="6D3745BA"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7AE4DB"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7E079772" w14:textId="77777777" w:rsidTr="00C01EDA">
        <w:trPr>
          <w:gridAfter w:val="1"/>
          <w:wAfter w:w="80" w:type="dxa"/>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A1C01CB"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04.01.03</w:t>
            </w:r>
          </w:p>
        </w:tc>
        <w:tc>
          <w:tcPr>
            <w:tcW w:w="4267" w:type="dxa"/>
            <w:tcBorders>
              <w:top w:val="nil"/>
              <w:left w:val="nil"/>
              <w:bottom w:val="single" w:sz="4" w:space="0" w:color="auto"/>
              <w:right w:val="single" w:sz="4" w:space="0" w:color="auto"/>
            </w:tcBorders>
            <w:shd w:val="clear" w:color="auto" w:fill="auto"/>
            <w:hideMark/>
          </w:tcPr>
          <w:p w14:paraId="7F7DAF18"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TRATAMIENTO E IMPERMEABILIZACION CON MANTO ASFALTICO EN LOSAS MACIZAS</w:t>
            </w:r>
          </w:p>
        </w:tc>
        <w:tc>
          <w:tcPr>
            <w:tcW w:w="1134" w:type="dxa"/>
            <w:tcBorders>
              <w:top w:val="nil"/>
              <w:left w:val="nil"/>
              <w:bottom w:val="single" w:sz="4" w:space="0" w:color="auto"/>
              <w:right w:val="single" w:sz="4" w:space="0" w:color="auto"/>
            </w:tcBorders>
            <w:shd w:val="clear" w:color="auto" w:fill="auto"/>
            <w:noWrap/>
            <w:hideMark/>
          </w:tcPr>
          <w:p w14:paraId="13B33092"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m2</w:t>
            </w:r>
          </w:p>
        </w:tc>
        <w:tc>
          <w:tcPr>
            <w:tcW w:w="1134" w:type="dxa"/>
            <w:tcBorders>
              <w:top w:val="nil"/>
              <w:left w:val="nil"/>
              <w:bottom w:val="single" w:sz="4" w:space="0" w:color="auto"/>
              <w:right w:val="single" w:sz="4" w:space="0" w:color="auto"/>
            </w:tcBorders>
            <w:shd w:val="clear" w:color="auto" w:fill="auto"/>
            <w:noWrap/>
            <w:vAlign w:val="center"/>
            <w:hideMark/>
          </w:tcPr>
          <w:p w14:paraId="5C5B0676"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17.14</w:t>
            </w:r>
          </w:p>
        </w:tc>
        <w:tc>
          <w:tcPr>
            <w:tcW w:w="854" w:type="dxa"/>
            <w:tcBorders>
              <w:top w:val="nil"/>
              <w:left w:val="nil"/>
              <w:bottom w:val="single" w:sz="4" w:space="0" w:color="auto"/>
              <w:right w:val="single" w:sz="4" w:space="0" w:color="auto"/>
            </w:tcBorders>
            <w:shd w:val="clear" w:color="auto" w:fill="auto"/>
            <w:noWrap/>
            <w:vAlign w:val="center"/>
            <w:hideMark/>
          </w:tcPr>
          <w:p w14:paraId="2B13CA44"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434DAC"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71447DC8"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449FA10" w14:textId="77777777" w:rsidR="00C01EDA" w:rsidRPr="00C01EDA" w:rsidRDefault="00C01EDA">
            <w:pPr>
              <w:rPr>
                <w:rFonts w:ascii="Arial Narrow" w:hAnsi="Arial Narrow" w:cs="Arial"/>
                <w:b/>
                <w:bCs/>
                <w:color w:val="000000"/>
                <w:sz w:val="18"/>
                <w:szCs w:val="18"/>
                <w:u w:val="single"/>
              </w:rPr>
            </w:pPr>
            <w:r w:rsidRPr="00C01EDA">
              <w:rPr>
                <w:rFonts w:ascii="Arial Narrow" w:hAnsi="Arial Narrow" w:cs="Arial"/>
                <w:b/>
                <w:bCs/>
                <w:color w:val="000000"/>
                <w:sz w:val="18"/>
                <w:szCs w:val="18"/>
                <w:u w:val="single"/>
              </w:rPr>
              <w:t>05.00.00</w:t>
            </w:r>
          </w:p>
        </w:tc>
        <w:tc>
          <w:tcPr>
            <w:tcW w:w="4267" w:type="dxa"/>
            <w:tcBorders>
              <w:top w:val="nil"/>
              <w:left w:val="nil"/>
              <w:bottom w:val="single" w:sz="4" w:space="0" w:color="auto"/>
              <w:right w:val="single" w:sz="4" w:space="0" w:color="auto"/>
            </w:tcBorders>
            <w:shd w:val="clear" w:color="auto" w:fill="auto"/>
            <w:noWrap/>
            <w:vAlign w:val="center"/>
            <w:hideMark/>
          </w:tcPr>
          <w:p w14:paraId="250ADEDA" w14:textId="77777777" w:rsidR="00C01EDA" w:rsidRPr="00C01EDA" w:rsidRDefault="00C01EDA">
            <w:pPr>
              <w:rPr>
                <w:rFonts w:ascii="Arial Narrow" w:hAnsi="Arial Narrow" w:cs="Arial"/>
                <w:b/>
                <w:bCs/>
                <w:color w:val="000000"/>
                <w:sz w:val="18"/>
                <w:szCs w:val="18"/>
                <w:u w:val="single"/>
              </w:rPr>
            </w:pPr>
            <w:r w:rsidRPr="00C01EDA">
              <w:rPr>
                <w:rFonts w:ascii="Arial Narrow" w:hAnsi="Arial Narrow" w:cs="Arial"/>
                <w:b/>
                <w:bCs/>
                <w:color w:val="000000"/>
                <w:sz w:val="18"/>
                <w:szCs w:val="18"/>
                <w:u w:val="single"/>
              </w:rPr>
              <w:t>PINTURA</w:t>
            </w:r>
          </w:p>
        </w:tc>
        <w:tc>
          <w:tcPr>
            <w:tcW w:w="1134" w:type="dxa"/>
            <w:tcBorders>
              <w:top w:val="nil"/>
              <w:left w:val="nil"/>
              <w:bottom w:val="single" w:sz="4" w:space="0" w:color="auto"/>
              <w:right w:val="single" w:sz="4" w:space="0" w:color="auto"/>
            </w:tcBorders>
            <w:shd w:val="clear" w:color="auto" w:fill="auto"/>
            <w:noWrap/>
            <w:vAlign w:val="center"/>
            <w:hideMark/>
          </w:tcPr>
          <w:p w14:paraId="2D141D06"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77AA421F"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854" w:type="dxa"/>
            <w:tcBorders>
              <w:top w:val="nil"/>
              <w:left w:val="nil"/>
              <w:bottom w:val="single" w:sz="4" w:space="0" w:color="auto"/>
              <w:right w:val="single" w:sz="4" w:space="0" w:color="auto"/>
            </w:tcBorders>
            <w:shd w:val="clear" w:color="auto" w:fill="auto"/>
            <w:noWrap/>
            <w:vAlign w:val="center"/>
            <w:hideMark/>
          </w:tcPr>
          <w:p w14:paraId="59B7A263"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DD8501" w14:textId="77777777" w:rsidR="00C01EDA" w:rsidRPr="00C01EDA" w:rsidRDefault="00C01EDA">
            <w:pPr>
              <w:jc w:val="right"/>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62396680" w14:textId="77777777" w:rsidTr="00C01EDA">
        <w:trPr>
          <w:gridAfter w:val="1"/>
          <w:wAfter w:w="80" w:type="dxa"/>
          <w:trHeight w:val="49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B9A5CC3"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05.02.01</w:t>
            </w:r>
          </w:p>
        </w:tc>
        <w:tc>
          <w:tcPr>
            <w:tcW w:w="4267" w:type="dxa"/>
            <w:tcBorders>
              <w:top w:val="nil"/>
              <w:left w:val="nil"/>
              <w:bottom w:val="single" w:sz="4" w:space="0" w:color="auto"/>
              <w:right w:val="single" w:sz="4" w:space="0" w:color="auto"/>
            </w:tcBorders>
            <w:shd w:val="clear" w:color="auto" w:fill="auto"/>
            <w:vAlign w:val="center"/>
            <w:hideMark/>
          </w:tcPr>
          <w:p w14:paraId="1BE58F77"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LIJADO, EMPASTADO Y REPINTADO DE MUROS INTERIORES COLOR SEGÚN PLANOS – PINTURA LÁTEX.</w:t>
            </w:r>
          </w:p>
        </w:tc>
        <w:tc>
          <w:tcPr>
            <w:tcW w:w="1134" w:type="dxa"/>
            <w:tcBorders>
              <w:top w:val="nil"/>
              <w:left w:val="nil"/>
              <w:bottom w:val="single" w:sz="4" w:space="0" w:color="auto"/>
              <w:right w:val="single" w:sz="4" w:space="0" w:color="auto"/>
            </w:tcBorders>
            <w:shd w:val="clear" w:color="auto" w:fill="auto"/>
            <w:noWrap/>
            <w:vAlign w:val="center"/>
            <w:hideMark/>
          </w:tcPr>
          <w:p w14:paraId="50BD8DFD"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m2</w:t>
            </w:r>
          </w:p>
        </w:tc>
        <w:tc>
          <w:tcPr>
            <w:tcW w:w="1134" w:type="dxa"/>
            <w:tcBorders>
              <w:top w:val="nil"/>
              <w:left w:val="nil"/>
              <w:bottom w:val="single" w:sz="4" w:space="0" w:color="auto"/>
              <w:right w:val="single" w:sz="4" w:space="0" w:color="auto"/>
            </w:tcBorders>
            <w:shd w:val="clear" w:color="auto" w:fill="auto"/>
            <w:noWrap/>
            <w:vAlign w:val="center"/>
            <w:hideMark/>
          </w:tcPr>
          <w:p w14:paraId="12FD00E0"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2,006.66</w:t>
            </w:r>
          </w:p>
        </w:tc>
        <w:tc>
          <w:tcPr>
            <w:tcW w:w="854" w:type="dxa"/>
            <w:tcBorders>
              <w:top w:val="nil"/>
              <w:left w:val="nil"/>
              <w:bottom w:val="single" w:sz="4" w:space="0" w:color="auto"/>
              <w:right w:val="single" w:sz="4" w:space="0" w:color="auto"/>
            </w:tcBorders>
            <w:shd w:val="clear" w:color="auto" w:fill="auto"/>
            <w:noWrap/>
            <w:vAlign w:val="center"/>
            <w:hideMark/>
          </w:tcPr>
          <w:p w14:paraId="0F173C50"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717F9D"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085954EE" w14:textId="77777777" w:rsidTr="00C01EDA">
        <w:trPr>
          <w:gridAfter w:val="1"/>
          <w:wAfter w:w="80" w:type="dxa"/>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F1E2CBE"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05.02.02</w:t>
            </w:r>
          </w:p>
        </w:tc>
        <w:tc>
          <w:tcPr>
            <w:tcW w:w="4267" w:type="dxa"/>
            <w:tcBorders>
              <w:top w:val="nil"/>
              <w:left w:val="nil"/>
              <w:bottom w:val="single" w:sz="4" w:space="0" w:color="auto"/>
              <w:right w:val="single" w:sz="4" w:space="0" w:color="auto"/>
            </w:tcBorders>
            <w:shd w:val="clear" w:color="auto" w:fill="auto"/>
            <w:vAlign w:val="center"/>
            <w:hideMark/>
          </w:tcPr>
          <w:p w14:paraId="53A7529C"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LIJADO, EMPASTADO Y REPINTADO DE MUROS EXTERIORES COLOR SEGÚN PLANOS – PINTURA LÁTEX. + ANDAMIOS</w:t>
            </w:r>
          </w:p>
        </w:tc>
        <w:tc>
          <w:tcPr>
            <w:tcW w:w="1134" w:type="dxa"/>
            <w:tcBorders>
              <w:top w:val="nil"/>
              <w:left w:val="nil"/>
              <w:bottom w:val="single" w:sz="4" w:space="0" w:color="auto"/>
              <w:right w:val="single" w:sz="4" w:space="0" w:color="auto"/>
            </w:tcBorders>
            <w:shd w:val="clear" w:color="auto" w:fill="auto"/>
            <w:noWrap/>
            <w:vAlign w:val="center"/>
            <w:hideMark/>
          </w:tcPr>
          <w:p w14:paraId="5518FF7D"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m2</w:t>
            </w:r>
          </w:p>
        </w:tc>
        <w:tc>
          <w:tcPr>
            <w:tcW w:w="1134" w:type="dxa"/>
            <w:tcBorders>
              <w:top w:val="nil"/>
              <w:left w:val="nil"/>
              <w:bottom w:val="single" w:sz="4" w:space="0" w:color="auto"/>
              <w:right w:val="single" w:sz="4" w:space="0" w:color="auto"/>
            </w:tcBorders>
            <w:shd w:val="clear" w:color="auto" w:fill="auto"/>
            <w:noWrap/>
            <w:vAlign w:val="center"/>
            <w:hideMark/>
          </w:tcPr>
          <w:p w14:paraId="3B0E4FED"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685.27</w:t>
            </w:r>
          </w:p>
        </w:tc>
        <w:tc>
          <w:tcPr>
            <w:tcW w:w="854" w:type="dxa"/>
            <w:tcBorders>
              <w:top w:val="nil"/>
              <w:left w:val="nil"/>
              <w:bottom w:val="single" w:sz="4" w:space="0" w:color="auto"/>
              <w:right w:val="single" w:sz="4" w:space="0" w:color="auto"/>
            </w:tcBorders>
            <w:shd w:val="clear" w:color="auto" w:fill="auto"/>
            <w:noWrap/>
            <w:vAlign w:val="center"/>
            <w:hideMark/>
          </w:tcPr>
          <w:p w14:paraId="2F1D180E"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30AC94"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1E3EFB2E" w14:textId="77777777" w:rsidTr="00C01EDA">
        <w:trPr>
          <w:gridAfter w:val="1"/>
          <w:wAfter w:w="80" w:type="dxa"/>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61BD38C"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05.02.03</w:t>
            </w:r>
          </w:p>
        </w:tc>
        <w:tc>
          <w:tcPr>
            <w:tcW w:w="4267" w:type="dxa"/>
            <w:tcBorders>
              <w:top w:val="nil"/>
              <w:left w:val="nil"/>
              <w:bottom w:val="single" w:sz="4" w:space="0" w:color="auto"/>
              <w:right w:val="single" w:sz="4" w:space="0" w:color="auto"/>
            </w:tcBorders>
            <w:shd w:val="clear" w:color="auto" w:fill="auto"/>
            <w:vAlign w:val="center"/>
            <w:hideMark/>
          </w:tcPr>
          <w:p w14:paraId="548F9EB0"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REPINTADO DE BARANDAS METÁLICAS COLOR SEGÚN PLANOS – PINTURA EPOXICA.</w:t>
            </w:r>
          </w:p>
        </w:tc>
        <w:tc>
          <w:tcPr>
            <w:tcW w:w="1134" w:type="dxa"/>
            <w:tcBorders>
              <w:top w:val="nil"/>
              <w:left w:val="nil"/>
              <w:bottom w:val="single" w:sz="4" w:space="0" w:color="auto"/>
              <w:right w:val="single" w:sz="4" w:space="0" w:color="auto"/>
            </w:tcBorders>
            <w:shd w:val="clear" w:color="auto" w:fill="auto"/>
            <w:noWrap/>
            <w:vAlign w:val="center"/>
            <w:hideMark/>
          </w:tcPr>
          <w:p w14:paraId="24C7B74E"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m</w:t>
            </w:r>
          </w:p>
        </w:tc>
        <w:tc>
          <w:tcPr>
            <w:tcW w:w="1134" w:type="dxa"/>
            <w:tcBorders>
              <w:top w:val="nil"/>
              <w:left w:val="nil"/>
              <w:bottom w:val="single" w:sz="4" w:space="0" w:color="auto"/>
              <w:right w:val="single" w:sz="4" w:space="0" w:color="auto"/>
            </w:tcBorders>
            <w:shd w:val="clear" w:color="auto" w:fill="auto"/>
            <w:noWrap/>
            <w:vAlign w:val="center"/>
            <w:hideMark/>
          </w:tcPr>
          <w:p w14:paraId="1CCFFE5C"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46.00</w:t>
            </w:r>
          </w:p>
        </w:tc>
        <w:tc>
          <w:tcPr>
            <w:tcW w:w="854" w:type="dxa"/>
            <w:tcBorders>
              <w:top w:val="nil"/>
              <w:left w:val="nil"/>
              <w:bottom w:val="single" w:sz="4" w:space="0" w:color="auto"/>
              <w:right w:val="single" w:sz="4" w:space="0" w:color="auto"/>
            </w:tcBorders>
            <w:shd w:val="clear" w:color="auto" w:fill="auto"/>
            <w:noWrap/>
            <w:vAlign w:val="center"/>
            <w:hideMark/>
          </w:tcPr>
          <w:p w14:paraId="725DCCC9"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863229"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0E16AEF4"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136D499"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06.00.00</w:t>
            </w:r>
          </w:p>
        </w:tc>
        <w:tc>
          <w:tcPr>
            <w:tcW w:w="4267" w:type="dxa"/>
            <w:tcBorders>
              <w:top w:val="nil"/>
              <w:left w:val="nil"/>
              <w:bottom w:val="single" w:sz="4" w:space="0" w:color="auto"/>
              <w:right w:val="single" w:sz="4" w:space="0" w:color="auto"/>
            </w:tcBorders>
            <w:shd w:val="clear" w:color="auto" w:fill="auto"/>
            <w:noWrap/>
            <w:vAlign w:val="center"/>
            <w:hideMark/>
          </w:tcPr>
          <w:p w14:paraId="5F86D6F5"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VARIOS</w:t>
            </w:r>
          </w:p>
        </w:tc>
        <w:tc>
          <w:tcPr>
            <w:tcW w:w="1134" w:type="dxa"/>
            <w:tcBorders>
              <w:top w:val="nil"/>
              <w:left w:val="nil"/>
              <w:bottom w:val="single" w:sz="4" w:space="0" w:color="auto"/>
              <w:right w:val="single" w:sz="4" w:space="0" w:color="auto"/>
            </w:tcBorders>
            <w:shd w:val="clear" w:color="auto" w:fill="auto"/>
            <w:noWrap/>
            <w:vAlign w:val="center"/>
            <w:hideMark/>
          </w:tcPr>
          <w:p w14:paraId="52F16C10"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CB93B5"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0</w:t>
            </w:r>
          </w:p>
        </w:tc>
        <w:tc>
          <w:tcPr>
            <w:tcW w:w="854" w:type="dxa"/>
            <w:tcBorders>
              <w:top w:val="nil"/>
              <w:left w:val="nil"/>
              <w:bottom w:val="single" w:sz="4" w:space="0" w:color="auto"/>
              <w:right w:val="single" w:sz="4" w:space="0" w:color="auto"/>
            </w:tcBorders>
            <w:shd w:val="clear" w:color="auto" w:fill="auto"/>
            <w:noWrap/>
            <w:vAlign w:val="center"/>
            <w:hideMark/>
          </w:tcPr>
          <w:p w14:paraId="26EE3DD4"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000000"/>
              <w:left w:val="nil"/>
              <w:bottom w:val="nil"/>
              <w:right w:val="single" w:sz="4" w:space="0" w:color="000000"/>
            </w:tcBorders>
            <w:shd w:val="clear" w:color="auto" w:fill="auto"/>
            <w:noWrap/>
            <w:vAlign w:val="center"/>
            <w:hideMark/>
          </w:tcPr>
          <w:p w14:paraId="1CC6B4E6" w14:textId="77777777" w:rsidR="00C01EDA" w:rsidRPr="00C01EDA" w:rsidRDefault="00C01EDA">
            <w:pPr>
              <w:jc w:val="right"/>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20E22C9A"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742807D"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06.01.00</w:t>
            </w:r>
          </w:p>
        </w:tc>
        <w:tc>
          <w:tcPr>
            <w:tcW w:w="4267" w:type="dxa"/>
            <w:tcBorders>
              <w:top w:val="nil"/>
              <w:left w:val="nil"/>
              <w:bottom w:val="single" w:sz="4" w:space="0" w:color="auto"/>
              <w:right w:val="single" w:sz="4" w:space="0" w:color="auto"/>
            </w:tcBorders>
            <w:shd w:val="clear" w:color="auto" w:fill="auto"/>
            <w:vAlign w:val="center"/>
            <w:hideMark/>
          </w:tcPr>
          <w:p w14:paraId="6D47F793"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MANTENIMIENTO DE ASCENSORES</w:t>
            </w:r>
          </w:p>
        </w:tc>
        <w:tc>
          <w:tcPr>
            <w:tcW w:w="1134" w:type="dxa"/>
            <w:tcBorders>
              <w:top w:val="nil"/>
              <w:left w:val="nil"/>
              <w:bottom w:val="single" w:sz="4" w:space="0" w:color="auto"/>
              <w:right w:val="single" w:sz="4" w:space="0" w:color="auto"/>
            </w:tcBorders>
            <w:shd w:val="clear" w:color="auto" w:fill="auto"/>
            <w:noWrap/>
            <w:vAlign w:val="center"/>
            <w:hideMark/>
          </w:tcPr>
          <w:p w14:paraId="7CF1BD22"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60F1AF92"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1.00</w:t>
            </w:r>
          </w:p>
        </w:tc>
        <w:tc>
          <w:tcPr>
            <w:tcW w:w="854" w:type="dxa"/>
            <w:tcBorders>
              <w:top w:val="nil"/>
              <w:left w:val="nil"/>
              <w:bottom w:val="single" w:sz="4" w:space="0" w:color="auto"/>
              <w:right w:val="single" w:sz="4" w:space="0" w:color="auto"/>
            </w:tcBorders>
            <w:shd w:val="clear" w:color="auto" w:fill="auto"/>
            <w:noWrap/>
            <w:vAlign w:val="center"/>
            <w:hideMark/>
          </w:tcPr>
          <w:p w14:paraId="32E9555F"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nil"/>
              <w:left w:val="nil"/>
              <w:bottom w:val="nil"/>
              <w:right w:val="single" w:sz="4" w:space="0" w:color="000000"/>
            </w:tcBorders>
            <w:shd w:val="clear" w:color="auto" w:fill="auto"/>
            <w:noWrap/>
            <w:vAlign w:val="center"/>
            <w:hideMark/>
          </w:tcPr>
          <w:p w14:paraId="3C7CF57A"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6C8DD314"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1FD5DD46"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06.02.00</w:t>
            </w:r>
          </w:p>
        </w:tc>
        <w:tc>
          <w:tcPr>
            <w:tcW w:w="4267" w:type="dxa"/>
            <w:tcBorders>
              <w:top w:val="nil"/>
              <w:left w:val="nil"/>
              <w:bottom w:val="single" w:sz="4" w:space="0" w:color="auto"/>
              <w:right w:val="single" w:sz="4" w:space="0" w:color="auto"/>
            </w:tcBorders>
            <w:shd w:val="clear" w:color="FFFFFF" w:fill="FFFFFF"/>
            <w:vAlign w:val="center"/>
            <w:hideMark/>
          </w:tcPr>
          <w:p w14:paraId="6A968B49"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MANTENIMIENTO DE AIRE ACONDICIONADO 1ER, 2DO Y 3ER PISO</w:t>
            </w:r>
          </w:p>
        </w:tc>
        <w:tc>
          <w:tcPr>
            <w:tcW w:w="1134" w:type="dxa"/>
            <w:tcBorders>
              <w:top w:val="nil"/>
              <w:left w:val="nil"/>
              <w:bottom w:val="single" w:sz="4" w:space="0" w:color="auto"/>
              <w:right w:val="single" w:sz="4" w:space="0" w:color="auto"/>
            </w:tcBorders>
            <w:shd w:val="clear" w:color="auto" w:fill="auto"/>
            <w:noWrap/>
            <w:vAlign w:val="center"/>
            <w:hideMark/>
          </w:tcPr>
          <w:p w14:paraId="2C6A6CF3"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09E282AB"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3.00</w:t>
            </w:r>
          </w:p>
        </w:tc>
        <w:tc>
          <w:tcPr>
            <w:tcW w:w="854" w:type="dxa"/>
            <w:tcBorders>
              <w:top w:val="nil"/>
              <w:left w:val="nil"/>
              <w:bottom w:val="single" w:sz="4" w:space="0" w:color="auto"/>
              <w:right w:val="single" w:sz="4" w:space="0" w:color="auto"/>
            </w:tcBorders>
            <w:shd w:val="clear" w:color="auto" w:fill="auto"/>
            <w:noWrap/>
            <w:vAlign w:val="center"/>
            <w:hideMark/>
          </w:tcPr>
          <w:p w14:paraId="51BB8C2C"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nil"/>
              <w:left w:val="nil"/>
              <w:bottom w:val="nil"/>
              <w:right w:val="single" w:sz="4" w:space="0" w:color="000000"/>
            </w:tcBorders>
            <w:shd w:val="clear" w:color="FFFFFF" w:fill="FFFFFF"/>
            <w:noWrap/>
            <w:vAlign w:val="center"/>
            <w:hideMark/>
          </w:tcPr>
          <w:p w14:paraId="22FD5AB7"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5974D025"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17E793BD"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lastRenderedPageBreak/>
              <w:t>06.03.00</w:t>
            </w:r>
          </w:p>
        </w:tc>
        <w:tc>
          <w:tcPr>
            <w:tcW w:w="4267" w:type="dxa"/>
            <w:tcBorders>
              <w:top w:val="nil"/>
              <w:left w:val="nil"/>
              <w:bottom w:val="single" w:sz="4" w:space="0" w:color="auto"/>
              <w:right w:val="single" w:sz="4" w:space="0" w:color="auto"/>
            </w:tcBorders>
            <w:shd w:val="clear" w:color="FFFFFF" w:fill="FFFFFF"/>
            <w:vAlign w:val="center"/>
            <w:hideMark/>
          </w:tcPr>
          <w:p w14:paraId="2A1B7BAC"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SUMINISTRO E INSTALACIÓN DE VINIL DECORATIVO EN AREA DE NIÑOS.</w:t>
            </w:r>
          </w:p>
        </w:tc>
        <w:tc>
          <w:tcPr>
            <w:tcW w:w="1134" w:type="dxa"/>
            <w:tcBorders>
              <w:top w:val="nil"/>
              <w:left w:val="nil"/>
              <w:bottom w:val="single" w:sz="4" w:space="0" w:color="auto"/>
              <w:right w:val="single" w:sz="4" w:space="0" w:color="auto"/>
            </w:tcBorders>
            <w:shd w:val="clear" w:color="auto" w:fill="auto"/>
            <w:noWrap/>
            <w:vAlign w:val="center"/>
            <w:hideMark/>
          </w:tcPr>
          <w:p w14:paraId="7B64504B"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m2</w:t>
            </w:r>
          </w:p>
        </w:tc>
        <w:tc>
          <w:tcPr>
            <w:tcW w:w="1134" w:type="dxa"/>
            <w:tcBorders>
              <w:top w:val="nil"/>
              <w:left w:val="nil"/>
              <w:bottom w:val="single" w:sz="4" w:space="0" w:color="auto"/>
              <w:right w:val="single" w:sz="4" w:space="0" w:color="auto"/>
            </w:tcBorders>
            <w:shd w:val="clear" w:color="auto" w:fill="auto"/>
            <w:noWrap/>
            <w:vAlign w:val="center"/>
            <w:hideMark/>
          </w:tcPr>
          <w:p w14:paraId="52695324"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9.28</w:t>
            </w:r>
          </w:p>
        </w:tc>
        <w:tc>
          <w:tcPr>
            <w:tcW w:w="854" w:type="dxa"/>
            <w:tcBorders>
              <w:top w:val="nil"/>
              <w:left w:val="nil"/>
              <w:bottom w:val="single" w:sz="4" w:space="0" w:color="auto"/>
              <w:right w:val="single" w:sz="4" w:space="0" w:color="auto"/>
            </w:tcBorders>
            <w:shd w:val="clear" w:color="auto" w:fill="auto"/>
            <w:noWrap/>
            <w:vAlign w:val="center"/>
            <w:hideMark/>
          </w:tcPr>
          <w:p w14:paraId="2DA77CB2"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nil"/>
              <w:left w:val="nil"/>
              <w:bottom w:val="nil"/>
              <w:right w:val="single" w:sz="4" w:space="0" w:color="000000"/>
            </w:tcBorders>
            <w:shd w:val="clear" w:color="FFFFFF" w:fill="FFFFFF"/>
            <w:noWrap/>
            <w:vAlign w:val="center"/>
            <w:hideMark/>
          </w:tcPr>
          <w:p w14:paraId="0D6792BB"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79E81C18"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71620ED4"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06.04.00</w:t>
            </w:r>
          </w:p>
        </w:tc>
        <w:tc>
          <w:tcPr>
            <w:tcW w:w="4267" w:type="dxa"/>
            <w:tcBorders>
              <w:top w:val="nil"/>
              <w:left w:val="nil"/>
              <w:bottom w:val="single" w:sz="4" w:space="0" w:color="auto"/>
              <w:right w:val="single" w:sz="4" w:space="0" w:color="auto"/>
            </w:tcBorders>
            <w:shd w:val="clear" w:color="FFFFFF" w:fill="FFFFFF"/>
            <w:vAlign w:val="center"/>
            <w:hideMark/>
          </w:tcPr>
          <w:p w14:paraId="59DFD0BA"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LIMPIEZA Y SELLADO DE POLICARBONATO EN PATIO PRIMER NIVEL</w:t>
            </w:r>
          </w:p>
        </w:tc>
        <w:tc>
          <w:tcPr>
            <w:tcW w:w="1134" w:type="dxa"/>
            <w:tcBorders>
              <w:top w:val="nil"/>
              <w:left w:val="nil"/>
              <w:bottom w:val="single" w:sz="4" w:space="0" w:color="auto"/>
              <w:right w:val="single" w:sz="4" w:space="0" w:color="auto"/>
            </w:tcBorders>
            <w:shd w:val="clear" w:color="auto" w:fill="auto"/>
            <w:noWrap/>
            <w:vAlign w:val="center"/>
            <w:hideMark/>
          </w:tcPr>
          <w:p w14:paraId="7A575731"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03B8FB06"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1.00</w:t>
            </w:r>
          </w:p>
        </w:tc>
        <w:tc>
          <w:tcPr>
            <w:tcW w:w="854" w:type="dxa"/>
            <w:tcBorders>
              <w:top w:val="nil"/>
              <w:left w:val="nil"/>
              <w:bottom w:val="single" w:sz="4" w:space="0" w:color="auto"/>
              <w:right w:val="single" w:sz="4" w:space="0" w:color="auto"/>
            </w:tcBorders>
            <w:shd w:val="clear" w:color="auto" w:fill="auto"/>
            <w:noWrap/>
            <w:vAlign w:val="center"/>
            <w:hideMark/>
          </w:tcPr>
          <w:p w14:paraId="6A82D158"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nil"/>
              <w:left w:val="nil"/>
              <w:bottom w:val="nil"/>
              <w:right w:val="single" w:sz="4" w:space="0" w:color="000000"/>
            </w:tcBorders>
            <w:shd w:val="clear" w:color="FFFFFF" w:fill="FFFFFF"/>
            <w:noWrap/>
            <w:vAlign w:val="center"/>
            <w:hideMark/>
          </w:tcPr>
          <w:p w14:paraId="37A617B4"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1BEEB5DB"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588ABE67"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06.05.00</w:t>
            </w:r>
          </w:p>
        </w:tc>
        <w:tc>
          <w:tcPr>
            <w:tcW w:w="4267" w:type="dxa"/>
            <w:tcBorders>
              <w:top w:val="nil"/>
              <w:left w:val="nil"/>
              <w:bottom w:val="single" w:sz="4" w:space="0" w:color="auto"/>
              <w:right w:val="single" w:sz="4" w:space="0" w:color="auto"/>
            </w:tcBorders>
            <w:shd w:val="clear" w:color="FFFFFF" w:fill="FFFFFF"/>
            <w:vAlign w:val="center"/>
            <w:hideMark/>
          </w:tcPr>
          <w:p w14:paraId="5DB74EA8"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LIMPIEZA GENERAL DEL AREA DE INTERVENCIÓN</w:t>
            </w:r>
          </w:p>
        </w:tc>
        <w:tc>
          <w:tcPr>
            <w:tcW w:w="1134" w:type="dxa"/>
            <w:tcBorders>
              <w:top w:val="nil"/>
              <w:left w:val="nil"/>
              <w:bottom w:val="single" w:sz="4" w:space="0" w:color="auto"/>
              <w:right w:val="single" w:sz="4" w:space="0" w:color="auto"/>
            </w:tcBorders>
            <w:shd w:val="clear" w:color="auto" w:fill="auto"/>
            <w:noWrap/>
            <w:vAlign w:val="center"/>
            <w:hideMark/>
          </w:tcPr>
          <w:p w14:paraId="5C5169AE"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3A503292"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1.00</w:t>
            </w:r>
          </w:p>
        </w:tc>
        <w:tc>
          <w:tcPr>
            <w:tcW w:w="854" w:type="dxa"/>
            <w:tcBorders>
              <w:top w:val="nil"/>
              <w:left w:val="nil"/>
              <w:bottom w:val="single" w:sz="4" w:space="0" w:color="auto"/>
              <w:right w:val="single" w:sz="4" w:space="0" w:color="auto"/>
            </w:tcBorders>
            <w:shd w:val="clear" w:color="auto" w:fill="auto"/>
            <w:noWrap/>
            <w:vAlign w:val="center"/>
            <w:hideMark/>
          </w:tcPr>
          <w:p w14:paraId="31B0D645"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nil"/>
              <w:left w:val="nil"/>
              <w:bottom w:val="single" w:sz="4" w:space="0" w:color="000000"/>
              <w:right w:val="single" w:sz="4" w:space="0" w:color="000000"/>
            </w:tcBorders>
            <w:shd w:val="clear" w:color="FFFFFF" w:fill="FFFFFF"/>
            <w:noWrap/>
            <w:vAlign w:val="center"/>
            <w:hideMark/>
          </w:tcPr>
          <w:p w14:paraId="6818D6A0"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43AE3E09" w14:textId="77777777" w:rsidTr="00C01EDA">
        <w:trPr>
          <w:gridAfter w:val="1"/>
          <w:wAfter w:w="80" w:type="dxa"/>
          <w:trHeight w:val="54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2FC36475"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06.06.00</w:t>
            </w:r>
          </w:p>
        </w:tc>
        <w:tc>
          <w:tcPr>
            <w:tcW w:w="4267" w:type="dxa"/>
            <w:tcBorders>
              <w:top w:val="nil"/>
              <w:left w:val="nil"/>
              <w:bottom w:val="single" w:sz="4" w:space="0" w:color="auto"/>
              <w:right w:val="single" w:sz="4" w:space="0" w:color="auto"/>
            </w:tcBorders>
            <w:shd w:val="clear" w:color="FFFFFF" w:fill="FFFFFF"/>
            <w:vAlign w:val="center"/>
            <w:hideMark/>
          </w:tcPr>
          <w:p w14:paraId="75F1A46F"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xml:space="preserve">SUMINISTRO E INSTALACIÓN DE SEÑALES DE SEGURIDAD, ADVERTENCIA Y/O INFORMATIVA. MATERIAL VINILO </w:t>
            </w:r>
          </w:p>
        </w:tc>
        <w:tc>
          <w:tcPr>
            <w:tcW w:w="1134" w:type="dxa"/>
            <w:tcBorders>
              <w:top w:val="nil"/>
              <w:left w:val="nil"/>
              <w:bottom w:val="single" w:sz="4" w:space="0" w:color="auto"/>
              <w:right w:val="single" w:sz="4" w:space="0" w:color="auto"/>
            </w:tcBorders>
            <w:shd w:val="clear" w:color="auto" w:fill="auto"/>
            <w:noWrap/>
            <w:vAlign w:val="center"/>
            <w:hideMark/>
          </w:tcPr>
          <w:p w14:paraId="523E1E8C"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3426D42D"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236.00</w:t>
            </w:r>
          </w:p>
        </w:tc>
        <w:tc>
          <w:tcPr>
            <w:tcW w:w="854" w:type="dxa"/>
            <w:tcBorders>
              <w:top w:val="nil"/>
              <w:left w:val="nil"/>
              <w:bottom w:val="single" w:sz="4" w:space="0" w:color="auto"/>
              <w:right w:val="single" w:sz="4" w:space="0" w:color="auto"/>
            </w:tcBorders>
            <w:shd w:val="clear" w:color="auto" w:fill="auto"/>
            <w:noWrap/>
            <w:vAlign w:val="center"/>
            <w:hideMark/>
          </w:tcPr>
          <w:p w14:paraId="50A68ABA"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nil"/>
              <w:left w:val="nil"/>
              <w:bottom w:val="single" w:sz="4" w:space="0" w:color="000000"/>
              <w:right w:val="single" w:sz="4" w:space="0" w:color="000000"/>
            </w:tcBorders>
            <w:shd w:val="clear" w:color="FFFFFF" w:fill="FFFFFF"/>
            <w:noWrap/>
            <w:vAlign w:val="center"/>
            <w:hideMark/>
          </w:tcPr>
          <w:p w14:paraId="2024ED3F"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75FEE817" w14:textId="77777777" w:rsidTr="00C01EDA">
        <w:trPr>
          <w:trHeight w:val="30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0E8EC94C"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07.00.00</w:t>
            </w:r>
          </w:p>
        </w:tc>
        <w:tc>
          <w:tcPr>
            <w:tcW w:w="4267" w:type="dxa"/>
            <w:tcBorders>
              <w:top w:val="nil"/>
              <w:left w:val="nil"/>
              <w:bottom w:val="single" w:sz="4" w:space="0" w:color="auto"/>
              <w:right w:val="single" w:sz="4" w:space="0" w:color="auto"/>
            </w:tcBorders>
            <w:shd w:val="clear" w:color="FFFFFF" w:fill="FFFFFF"/>
            <w:vAlign w:val="center"/>
            <w:hideMark/>
          </w:tcPr>
          <w:p w14:paraId="16CD1CEA"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MITIGACION AMBIENTAL</w:t>
            </w:r>
          </w:p>
        </w:tc>
        <w:tc>
          <w:tcPr>
            <w:tcW w:w="1134" w:type="dxa"/>
            <w:tcBorders>
              <w:top w:val="nil"/>
              <w:left w:val="nil"/>
              <w:bottom w:val="single" w:sz="4" w:space="0" w:color="auto"/>
              <w:right w:val="single" w:sz="4" w:space="0" w:color="auto"/>
            </w:tcBorders>
            <w:shd w:val="clear" w:color="auto" w:fill="auto"/>
            <w:noWrap/>
            <w:vAlign w:val="center"/>
            <w:hideMark/>
          </w:tcPr>
          <w:p w14:paraId="55DAE83E"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0C64F2"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w:t>
            </w:r>
          </w:p>
        </w:tc>
        <w:tc>
          <w:tcPr>
            <w:tcW w:w="854" w:type="dxa"/>
            <w:tcBorders>
              <w:top w:val="nil"/>
              <w:left w:val="nil"/>
              <w:bottom w:val="single" w:sz="4" w:space="0" w:color="auto"/>
              <w:right w:val="single" w:sz="4" w:space="0" w:color="auto"/>
            </w:tcBorders>
            <w:shd w:val="clear" w:color="auto" w:fill="auto"/>
            <w:noWrap/>
            <w:vAlign w:val="center"/>
            <w:hideMark/>
          </w:tcPr>
          <w:p w14:paraId="58896A42"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422" w:type="dxa"/>
            <w:tcBorders>
              <w:top w:val="single" w:sz="4" w:space="0" w:color="auto"/>
              <w:left w:val="nil"/>
              <w:bottom w:val="single" w:sz="4" w:space="0" w:color="auto"/>
              <w:right w:val="single" w:sz="4" w:space="0" w:color="auto"/>
            </w:tcBorders>
            <w:shd w:val="clear" w:color="FFFFFF" w:fill="FFFFFF"/>
            <w:noWrap/>
            <w:vAlign w:val="center"/>
            <w:hideMark/>
          </w:tcPr>
          <w:p w14:paraId="2ABE57B8"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w:t>
            </w:r>
          </w:p>
        </w:tc>
        <w:tc>
          <w:tcPr>
            <w:tcW w:w="800"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6337FD57"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w:t>
            </w:r>
          </w:p>
        </w:tc>
      </w:tr>
      <w:tr w:rsidR="00C01EDA" w:rsidRPr="00C01EDA" w14:paraId="1DECA45E" w14:textId="77777777" w:rsidTr="00C01EDA">
        <w:trPr>
          <w:gridAfter w:val="1"/>
          <w:wAfter w:w="80" w:type="dxa"/>
          <w:trHeight w:val="270"/>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4F1AB35D"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07.01.00</w:t>
            </w:r>
          </w:p>
        </w:tc>
        <w:tc>
          <w:tcPr>
            <w:tcW w:w="4267" w:type="dxa"/>
            <w:tcBorders>
              <w:top w:val="nil"/>
              <w:left w:val="nil"/>
              <w:bottom w:val="single" w:sz="4" w:space="0" w:color="auto"/>
              <w:right w:val="single" w:sz="4" w:space="0" w:color="auto"/>
            </w:tcBorders>
            <w:shd w:val="clear" w:color="FFFFFF" w:fill="FFFFFF"/>
            <w:vAlign w:val="center"/>
            <w:hideMark/>
          </w:tcPr>
          <w:p w14:paraId="4E5FDE1C"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MITIGACION AMBIENTAL</w:t>
            </w:r>
          </w:p>
        </w:tc>
        <w:tc>
          <w:tcPr>
            <w:tcW w:w="1134" w:type="dxa"/>
            <w:tcBorders>
              <w:top w:val="nil"/>
              <w:left w:val="nil"/>
              <w:bottom w:val="single" w:sz="4" w:space="0" w:color="auto"/>
              <w:right w:val="single" w:sz="4" w:space="0" w:color="auto"/>
            </w:tcBorders>
            <w:shd w:val="clear" w:color="auto" w:fill="auto"/>
            <w:noWrap/>
            <w:vAlign w:val="center"/>
            <w:hideMark/>
          </w:tcPr>
          <w:p w14:paraId="4ED8C485"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GLB</w:t>
            </w:r>
          </w:p>
        </w:tc>
        <w:tc>
          <w:tcPr>
            <w:tcW w:w="1134" w:type="dxa"/>
            <w:tcBorders>
              <w:top w:val="nil"/>
              <w:left w:val="nil"/>
              <w:bottom w:val="single" w:sz="4" w:space="0" w:color="auto"/>
              <w:right w:val="single" w:sz="4" w:space="0" w:color="auto"/>
            </w:tcBorders>
            <w:shd w:val="clear" w:color="auto" w:fill="auto"/>
            <w:noWrap/>
            <w:vAlign w:val="center"/>
            <w:hideMark/>
          </w:tcPr>
          <w:p w14:paraId="6CF7EED1"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1.00</w:t>
            </w:r>
          </w:p>
        </w:tc>
        <w:tc>
          <w:tcPr>
            <w:tcW w:w="854" w:type="dxa"/>
            <w:tcBorders>
              <w:top w:val="nil"/>
              <w:left w:val="nil"/>
              <w:bottom w:val="single" w:sz="4" w:space="0" w:color="auto"/>
              <w:right w:val="single" w:sz="4" w:space="0" w:color="auto"/>
            </w:tcBorders>
            <w:shd w:val="clear" w:color="auto" w:fill="auto"/>
            <w:noWrap/>
            <w:vAlign w:val="center"/>
            <w:hideMark/>
          </w:tcPr>
          <w:p w14:paraId="7E91B338"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36956FBE"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0C78947A" w14:textId="77777777" w:rsidTr="00C01EDA">
        <w:trPr>
          <w:gridAfter w:val="1"/>
          <w:wAfter w:w="80" w:type="dxa"/>
          <w:trHeight w:val="255"/>
        </w:trPr>
        <w:tc>
          <w:tcPr>
            <w:tcW w:w="6521" w:type="dxa"/>
            <w:gridSpan w:val="3"/>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1A6A638C"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COSTO DIRECTO</w:t>
            </w:r>
          </w:p>
        </w:tc>
        <w:tc>
          <w:tcPr>
            <w:tcW w:w="1134" w:type="dxa"/>
            <w:tcBorders>
              <w:top w:val="nil"/>
              <w:left w:val="nil"/>
              <w:bottom w:val="single" w:sz="4" w:space="0" w:color="auto"/>
              <w:right w:val="single" w:sz="4" w:space="0" w:color="auto"/>
            </w:tcBorders>
            <w:shd w:val="clear" w:color="F2F2F2" w:fill="F2F2F2"/>
            <w:noWrap/>
            <w:vAlign w:val="center"/>
            <w:hideMark/>
          </w:tcPr>
          <w:p w14:paraId="7E79AA94"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854" w:type="dxa"/>
            <w:tcBorders>
              <w:top w:val="nil"/>
              <w:left w:val="nil"/>
              <w:bottom w:val="single" w:sz="4" w:space="0" w:color="auto"/>
              <w:right w:val="single" w:sz="4" w:space="0" w:color="auto"/>
            </w:tcBorders>
            <w:shd w:val="clear" w:color="F2F2F2" w:fill="F2F2F2"/>
            <w:noWrap/>
            <w:vAlign w:val="center"/>
            <w:hideMark/>
          </w:tcPr>
          <w:p w14:paraId="1C91DCDD"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2F2F2" w:fill="F2F2F2"/>
            <w:noWrap/>
            <w:vAlign w:val="center"/>
            <w:hideMark/>
          </w:tcPr>
          <w:p w14:paraId="22D2CFBF"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3900C8B0" w14:textId="77777777" w:rsidTr="00B36C8E">
        <w:trPr>
          <w:gridAfter w:val="1"/>
          <w:wAfter w:w="80" w:type="dxa"/>
          <w:trHeight w:val="255"/>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08E4C7BE"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 </w:t>
            </w:r>
          </w:p>
        </w:tc>
        <w:tc>
          <w:tcPr>
            <w:tcW w:w="5401"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4BCF7913"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GASTOS GENERALES</w:t>
            </w:r>
          </w:p>
        </w:tc>
        <w:tc>
          <w:tcPr>
            <w:tcW w:w="1134" w:type="dxa"/>
            <w:tcBorders>
              <w:top w:val="nil"/>
              <w:left w:val="nil"/>
              <w:bottom w:val="single" w:sz="4" w:space="0" w:color="auto"/>
              <w:right w:val="single" w:sz="4" w:space="0" w:color="auto"/>
            </w:tcBorders>
            <w:shd w:val="clear" w:color="auto" w:fill="auto"/>
            <w:noWrap/>
            <w:vAlign w:val="center"/>
          </w:tcPr>
          <w:p w14:paraId="71649874" w14:textId="3194CA88" w:rsidR="00C01EDA" w:rsidRPr="00C01EDA" w:rsidRDefault="00C01EDA">
            <w:pPr>
              <w:jc w:val="center"/>
              <w:rPr>
                <w:rFonts w:ascii="Arial Narrow" w:hAnsi="Arial Narrow" w:cs="Arial"/>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hideMark/>
          </w:tcPr>
          <w:p w14:paraId="3B399014"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592582"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247F7550" w14:textId="77777777" w:rsidTr="00B36C8E">
        <w:trPr>
          <w:gridAfter w:val="1"/>
          <w:wAfter w:w="80" w:type="dxa"/>
          <w:trHeight w:val="255"/>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6E1FE752"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5401"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58FA1765"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UTILIDADES</w:t>
            </w:r>
          </w:p>
        </w:tc>
        <w:tc>
          <w:tcPr>
            <w:tcW w:w="1134" w:type="dxa"/>
            <w:tcBorders>
              <w:top w:val="nil"/>
              <w:left w:val="nil"/>
              <w:bottom w:val="single" w:sz="4" w:space="0" w:color="auto"/>
              <w:right w:val="single" w:sz="4" w:space="0" w:color="auto"/>
            </w:tcBorders>
            <w:shd w:val="clear" w:color="auto" w:fill="auto"/>
            <w:noWrap/>
            <w:vAlign w:val="center"/>
          </w:tcPr>
          <w:p w14:paraId="0D605908" w14:textId="342A7E9A" w:rsidR="00C01EDA" w:rsidRPr="00C01EDA" w:rsidRDefault="00C01EDA">
            <w:pPr>
              <w:jc w:val="center"/>
              <w:rPr>
                <w:rFonts w:ascii="Arial Narrow" w:hAnsi="Arial Narrow" w:cs="Arial"/>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hideMark/>
          </w:tcPr>
          <w:p w14:paraId="44444B7E"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10F479"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6F0684E9" w14:textId="77777777" w:rsidTr="00B36C8E">
        <w:trPr>
          <w:gridAfter w:val="1"/>
          <w:wAfter w:w="80" w:type="dxa"/>
          <w:trHeight w:val="255"/>
        </w:trPr>
        <w:tc>
          <w:tcPr>
            <w:tcW w:w="6521" w:type="dxa"/>
            <w:gridSpan w:val="3"/>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48C4501C"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SUB-TOTAL</w:t>
            </w:r>
          </w:p>
        </w:tc>
        <w:tc>
          <w:tcPr>
            <w:tcW w:w="1134" w:type="dxa"/>
            <w:tcBorders>
              <w:top w:val="nil"/>
              <w:left w:val="nil"/>
              <w:bottom w:val="single" w:sz="4" w:space="0" w:color="auto"/>
              <w:right w:val="single" w:sz="4" w:space="0" w:color="auto"/>
            </w:tcBorders>
            <w:shd w:val="clear" w:color="F2F2F2" w:fill="F2F2F2"/>
            <w:noWrap/>
            <w:vAlign w:val="center"/>
          </w:tcPr>
          <w:p w14:paraId="2E42180B" w14:textId="5D47A074" w:rsidR="00C01EDA" w:rsidRPr="00C01EDA" w:rsidRDefault="00C01EDA">
            <w:pPr>
              <w:jc w:val="center"/>
              <w:rPr>
                <w:rFonts w:ascii="Arial Narrow" w:hAnsi="Arial Narrow" w:cs="Arial"/>
                <w:color w:val="000000"/>
                <w:sz w:val="18"/>
                <w:szCs w:val="18"/>
              </w:rPr>
            </w:pPr>
          </w:p>
        </w:tc>
        <w:tc>
          <w:tcPr>
            <w:tcW w:w="854" w:type="dxa"/>
            <w:tcBorders>
              <w:top w:val="nil"/>
              <w:left w:val="nil"/>
              <w:bottom w:val="single" w:sz="4" w:space="0" w:color="auto"/>
              <w:right w:val="single" w:sz="4" w:space="0" w:color="auto"/>
            </w:tcBorders>
            <w:shd w:val="clear" w:color="F2F2F2" w:fill="F2F2F2"/>
            <w:noWrap/>
            <w:vAlign w:val="center"/>
            <w:hideMark/>
          </w:tcPr>
          <w:p w14:paraId="38A1179E"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2F2F2" w:fill="F2F2F2"/>
            <w:noWrap/>
            <w:vAlign w:val="center"/>
            <w:hideMark/>
          </w:tcPr>
          <w:p w14:paraId="1713D607"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072923B0" w14:textId="77777777" w:rsidTr="00B36C8E">
        <w:trPr>
          <w:gridAfter w:val="1"/>
          <w:wAfter w:w="80" w:type="dxa"/>
          <w:trHeight w:val="255"/>
        </w:trPr>
        <w:tc>
          <w:tcPr>
            <w:tcW w:w="1120" w:type="dxa"/>
            <w:tcBorders>
              <w:top w:val="nil"/>
              <w:left w:val="single" w:sz="4" w:space="0" w:color="auto"/>
              <w:bottom w:val="single" w:sz="4" w:space="0" w:color="auto"/>
              <w:right w:val="single" w:sz="4" w:space="0" w:color="auto"/>
            </w:tcBorders>
            <w:shd w:val="clear" w:color="FFFFFF" w:fill="FFFFFF"/>
            <w:noWrap/>
            <w:vAlign w:val="center"/>
            <w:hideMark/>
          </w:tcPr>
          <w:p w14:paraId="6825CB97"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 </w:t>
            </w:r>
          </w:p>
        </w:tc>
        <w:tc>
          <w:tcPr>
            <w:tcW w:w="5401"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0D003DE5" w14:textId="77777777" w:rsidR="00C01EDA" w:rsidRPr="00C01EDA" w:rsidRDefault="00C01EDA">
            <w:pPr>
              <w:rPr>
                <w:rFonts w:ascii="Arial Narrow" w:hAnsi="Arial Narrow" w:cs="Arial"/>
                <w:color w:val="000000"/>
                <w:sz w:val="18"/>
                <w:szCs w:val="18"/>
              </w:rPr>
            </w:pPr>
            <w:r w:rsidRPr="00C01EDA">
              <w:rPr>
                <w:rFonts w:ascii="Arial Narrow" w:hAnsi="Arial Narrow" w:cs="Arial"/>
                <w:color w:val="000000"/>
                <w:sz w:val="18"/>
                <w:szCs w:val="18"/>
              </w:rPr>
              <w:t>I.G.V.</w:t>
            </w:r>
          </w:p>
        </w:tc>
        <w:tc>
          <w:tcPr>
            <w:tcW w:w="1134" w:type="dxa"/>
            <w:tcBorders>
              <w:top w:val="nil"/>
              <w:left w:val="nil"/>
              <w:bottom w:val="single" w:sz="4" w:space="0" w:color="auto"/>
              <w:right w:val="single" w:sz="4" w:space="0" w:color="auto"/>
            </w:tcBorders>
            <w:shd w:val="clear" w:color="auto" w:fill="auto"/>
            <w:noWrap/>
            <w:vAlign w:val="center"/>
          </w:tcPr>
          <w:p w14:paraId="5D532C18" w14:textId="1FE3590F" w:rsidR="00C01EDA" w:rsidRPr="00C01EDA" w:rsidRDefault="00C01EDA">
            <w:pPr>
              <w:jc w:val="center"/>
              <w:rPr>
                <w:rFonts w:ascii="Arial Narrow" w:hAnsi="Arial Narrow" w:cs="Arial"/>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hideMark/>
          </w:tcPr>
          <w:p w14:paraId="5ACF6D82"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A8F76E"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r w:rsidR="00C01EDA" w:rsidRPr="00C01EDA" w14:paraId="63B6EB36" w14:textId="77777777" w:rsidTr="00B36C8E">
        <w:trPr>
          <w:gridAfter w:val="1"/>
          <w:wAfter w:w="80" w:type="dxa"/>
          <w:trHeight w:val="255"/>
        </w:trPr>
        <w:tc>
          <w:tcPr>
            <w:tcW w:w="6521" w:type="dxa"/>
            <w:gridSpan w:val="3"/>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504AB98E" w14:textId="77777777" w:rsidR="00C01EDA" w:rsidRPr="00C01EDA" w:rsidRDefault="00C01EDA">
            <w:pPr>
              <w:rPr>
                <w:rFonts w:ascii="Arial Narrow" w:hAnsi="Arial Narrow" w:cs="Arial"/>
                <w:b/>
                <w:bCs/>
                <w:color w:val="000000"/>
                <w:sz w:val="18"/>
                <w:szCs w:val="18"/>
              </w:rPr>
            </w:pPr>
            <w:r w:rsidRPr="00C01EDA">
              <w:rPr>
                <w:rFonts w:ascii="Arial Narrow" w:hAnsi="Arial Narrow" w:cs="Arial"/>
                <w:b/>
                <w:bCs/>
                <w:color w:val="000000"/>
                <w:sz w:val="18"/>
                <w:szCs w:val="18"/>
              </w:rPr>
              <w:t>TOTAL</w:t>
            </w:r>
          </w:p>
        </w:tc>
        <w:tc>
          <w:tcPr>
            <w:tcW w:w="1134" w:type="dxa"/>
            <w:tcBorders>
              <w:top w:val="nil"/>
              <w:left w:val="nil"/>
              <w:bottom w:val="single" w:sz="4" w:space="0" w:color="auto"/>
              <w:right w:val="single" w:sz="4" w:space="0" w:color="auto"/>
            </w:tcBorders>
            <w:shd w:val="clear" w:color="F2F2F2" w:fill="F2F2F2"/>
            <w:noWrap/>
            <w:vAlign w:val="center"/>
          </w:tcPr>
          <w:p w14:paraId="5DBD5347" w14:textId="6FDC62E6" w:rsidR="00C01EDA" w:rsidRPr="00C01EDA" w:rsidRDefault="00C01EDA">
            <w:pPr>
              <w:jc w:val="center"/>
              <w:rPr>
                <w:rFonts w:ascii="Arial Narrow" w:hAnsi="Arial Narrow" w:cs="Arial"/>
                <w:color w:val="000000"/>
                <w:sz w:val="18"/>
                <w:szCs w:val="18"/>
              </w:rPr>
            </w:pPr>
          </w:p>
        </w:tc>
        <w:tc>
          <w:tcPr>
            <w:tcW w:w="854" w:type="dxa"/>
            <w:tcBorders>
              <w:top w:val="nil"/>
              <w:left w:val="nil"/>
              <w:bottom w:val="single" w:sz="4" w:space="0" w:color="auto"/>
              <w:right w:val="single" w:sz="4" w:space="0" w:color="auto"/>
            </w:tcBorders>
            <w:shd w:val="clear" w:color="F2F2F2" w:fill="F2F2F2"/>
            <w:noWrap/>
            <w:vAlign w:val="center"/>
            <w:hideMark/>
          </w:tcPr>
          <w:p w14:paraId="4330AAB4" w14:textId="77777777" w:rsidR="00C01EDA" w:rsidRPr="00C01EDA" w:rsidRDefault="00C01EDA">
            <w:pPr>
              <w:jc w:val="center"/>
              <w:rPr>
                <w:rFonts w:ascii="Arial Narrow" w:hAnsi="Arial Narrow" w:cs="Arial"/>
                <w:color w:val="000000"/>
                <w:sz w:val="18"/>
                <w:szCs w:val="18"/>
              </w:rPr>
            </w:pPr>
            <w:r w:rsidRPr="00C01EDA">
              <w:rPr>
                <w:rFonts w:ascii="Arial Narrow" w:hAnsi="Arial Narrow" w:cs="Arial"/>
                <w:color w:val="000000"/>
                <w:sz w:val="18"/>
                <w:szCs w:val="18"/>
              </w:rPr>
              <w:t> </w:t>
            </w:r>
          </w:p>
        </w:tc>
        <w:tc>
          <w:tcPr>
            <w:tcW w:w="1142" w:type="dxa"/>
            <w:gridSpan w:val="2"/>
            <w:tcBorders>
              <w:top w:val="single" w:sz="4" w:space="0" w:color="auto"/>
              <w:left w:val="nil"/>
              <w:bottom w:val="single" w:sz="4" w:space="0" w:color="auto"/>
              <w:right w:val="single" w:sz="4" w:space="0" w:color="auto"/>
            </w:tcBorders>
            <w:shd w:val="clear" w:color="F2F2F2" w:fill="F2F2F2"/>
            <w:noWrap/>
            <w:vAlign w:val="center"/>
            <w:hideMark/>
          </w:tcPr>
          <w:p w14:paraId="3D11820C" w14:textId="77777777" w:rsidR="00C01EDA" w:rsidRPr="00C01EDA" w:rsidRDefault="00C01EDA">
            <w:pPr>
              <w:jc w:val="center"/>
              <w:rPr>
                <w:rFonts w:ascii="Arial Narrow" w:hAnsi="Arial Narrow" w:cs="Arial"/>
                <w:b/>
                <w:bCs/>
                <w:color w:val="000000"/>
                <w:sz w:val="18"/>
                <w:szCs w:val="18"/>
              </w:rPr>
            </w:pPr>
            <w:r w:rsidRPr="00C01EDA">
              <w:rPr>
                <w:rFonts w:ascii="Arial Narrow" w:hAnsi="Arial Narrow" w:cs="Arial"/>
                <w:b/>
                <w:bCs/>
                <w:color w:val="000000"/>
                <w:sz w:val="18"/>
                <w:szCs w:val="18"/>
              </w:rPr>
              <w:t xml:space="preserve"> S/              -   </w:t>
            </w:r>
          </w:p>
        </w:tc>
      </w:tr>
    </w:tbl>
    <w:p w14:paraId="4BF418CE" w14:textId="5A5CCA0E" w:rsidR="006065BB" w:rsidRPr="00C01EDA" w:rsidRDefault="006065BB" w:rsidP="00690594">
      <w:pPr>
        <w:suppressAutoHyphens/>
        <w:rPr>
          <w:sz w:val="18"/>
          <w:szCs w:val="18"/>
          <w:lang w:val="es-PE"/>
        </w:rPr>
      </w:pPr>
    </w:p>
    <w:p w14:paraId="34C0535A" w14:textId="514A7C7C" w:rsidR="002E53C4" w:rsidRDefault="002E53C4" w:rsidP="00690594">
      <w:pPr>
        <w:suppressAutoHyphens/>
        <w:rPr>
          <w:lang w:val="es-PE"/>
        </w:rPr>
      </w:pPr>
    </w:p>
    <w:p w14:paraId="31968441" w14:textId="765C77F8" w:rsidR="002E53C4" w:rsidRDefault="002E53C4" w:rsidP="00690594">
      <w:pPr>
        <w:suppressAutoHyphens/>
        <w:rPr>
          <w:lang w:val="es-PE"/>
        </w:rPr>
      </w:pPr>
    </w:p>
    <w:p w14:paraId="54735470" w14:textId="677B2387" w:rsidR="002E53C4" w:rsidRDefault="002E53C4" w:rsidP="00690594">
      <w:pPr>
        <w:suppressAutoHyphens/>
        <w:rPr>
          <w:lang w:val="es-PE"/>
        </w:rPr>
      </w:pPr>
    </w:p>
    <w:p w14:paraId="7A0EDFE2" w14:textId="27AFEC3F" w:rsidR="002E53C4" w:rsidRDefault="002E53C4" w:rsidP="00690594">
      <w:pPr>
        <w:suppressAutoHyphens/>
        <w:rPr>
          <w:lang w:val="es-PE"/>
        </w:rPr>
      </w:pPr>
    </w:p>
    <w:p w14:paraId="2306EC34" w14:textId="5BA04D06" w:rsidR="002E53C4" w:rsidRDefault="002E53C4" w:rsidP="00690594">
      <w:pPr>
        <w:suppressAutoHyphens/>
        <w:rPr>
          <w:lang w:val="es-PE"/>
        </w:rPr>
      </w:pPr>
    </w:p>
    <w:p w14:paraId="2FB7B99F" w14:textId="3658C574" w:rsidR="002E53C4" w:rsidRDefault="002E53C4" w:rsidP="00690594">
      <w:pPr>
        <w:suppressAutoHyphens/>
        <w:rPr>
          <w:lang w:val="es-PE"/>
        </w:rPr>
      </w:pPr>
    </w:p>
    <w:p w14:paraId="069BD1EE" w14:textId="22D14252" w:rsidR="002E53C4" w:rsidRDefault="002E53C4" w:rsidP="00690594">
      <w:pPr>
        <w:suppressAutoHyphens/>
        <w:rPr>
          <w:lang w:val="es-PE"/>
        </w:rPr>
      </w:pPr>
    </w:p>
    <w:p w14:paraId="50EA19BB" w14:textId="3FEA01E3" w:rsidR="002E53C4" w:rsidRDefault="002E53C4" w:rsidP="00690594">
      <w:pPr>
        <w:suppressAutoHyphens/>
        <w:rPr>
          <w:lang w:val="es-PE"/>
        </w:rPr>
      </w:pPr>
    </w:p>
    <w:p w14:paraId="0F572AF9" w14:textId="1E184D34" w:rsidR="002E53C4" w:rsidRDefault="002E53C4" w:rsidP="00690594">
      <w:pPr>
        <w:suppressAutoHyphens/>
        <w:rPr>
          <w:lang w:val="es-PE"/>
        </w:rPr>
      </w:pPr>
    </w:p>
    <w:p w14:paraId="255686F4" w14:textId="038407ED" w:rsidR="002E53C4" w:rsidRDefault="002E53C4" w:rsidP="00690594">
      <w:pPr>
        <w:suppressAutoHyphens/>
        <w:rPr>
          <w:lang w:val="es-PE"/>
        </w:rPr>
      </w:pPr>
    </w:p>
    <w:p w14:paraId="7B30B4EF" w14:textId="169A2A9D" w:rsidR="002E53C4" w:rsidRDefault="002E53C4" w:rsidP="00690594">
      <w:pPr>
        <w:suppressAutoHyphens/>
        <w:rPr>
          <w:lang w:val="es-PE"/>
        </w:rPr>
      </w:pPr>
    </w:p>
    <w:p w14:paraId="33619131" w14:textId="410BDB91" w:rsidR="002E53C4" w:rsidRDefault="002E53C4" w:rsidP="00690594">
      <w:pPr>
        <w:suppressAutoHyphens/>
        <w:rPr>
          <w:lang w:val="es-PE"/>
        </w:rPr>
      </w:pPr>
    </w:p>
    <w:p w14:paraId="7EF3308C" w14:textId="529A7A1F" w:rsidR="002E53C4" w:rsidRDefault="002E53C4" w:rsidP="00690594">
      <w:pPr>
        <w:suppressAutoHyphens/>
        <w:rPr>
          <w:lang w:val="es-PE"/>
        </w:rPr>
      </w:pPr>
    </w:p>
    <w:p w14:paraId="0B4BDC7E" w14:textId="78569075" w:rsidR="002E53C4" w:rsidRDefault="002E53C4" w:rsidP="00690594">
      <w:pPr>
        <w:suppressAutoHyphens/>
        <w:rPr>
          <w:lang w:val="es-PE"/>
        </w:rPr>
      </w:pPr>
    </w:p>
    <w:p w14:paraId="2BF0CBAC" w14:textId="4FC24001" w:rsidR="002E53C4" w:rsidRDefault="002E53C4" w:rsidP="00690594">
      <w:pPr>
        <w:suppressAutoHyphens/>
        <w:rPr>
          <w:lang w:val="es-PE"/>
        </w:rPr>
      </w:pPr>
    </w:p>
    <w:p w14:paraId="6A1E3AE1" w14:textId="24C5C5BF" w:rsidR="002E53C4" w:rsidRDefault="002E53C4" w:rsidP="00690594">
      <w:pPr>
        <w:suppressAutoHyphens/>
        <w:rPr>
          <w:lang w:val="es-PE"/>
        </w:rPr>
      </w:pPr>
    </w:p>
    <w:p w14:paraId="523FFB77" w14:textId="7B9EDE37" w:rsidR="002E53C4" w:rsidRDefault="002E53C4" w:rsidP="00690594">
      <w:pPr>
        <w:suppressAutoHyphens/>
        <w:rPr>
          <w:lang w:val="es-PE"/>
        </w:rPr>
      </w:pPr>
    </w:p>
    <w:p w14:paraId="18BFE9F4" w14:textId="157F06CA" w:rsidR="002E53C4" w:rsidRDefault="002E53C4" w:rsidP="00690594">
      <w:pPr>
        <w:suppressAutoHyphens/>
        <w:rPr>
          <w:lang w:val="es-PE"/>
        </w:rPr>
      </w:pPr>
    </w:p>
    <w:p w14:paraId="4534425B" w14:textId="00E28823" w:rsidR="002E53C4" w:rsidRDefault="002E53C4" w:rsidP="00690594">
      <w:pPr>
        <w:suppressAutoHyphens/>
        <w:rPr>
          <w:lang w:val="es-PE"/>
        </w:rPr>
      </w:pPr>
    </w:p>
    <w:p w14:paraId="0D8D497C" w14:textId="0048D851" w:rsidR="002E53C4" w:rsidRDefault="002E53C4" w:rsidP="00690594">
      <w:pPr>
        <w:suppressAutoHyphens/>
        <w:rPr>
          <w:lang w:val="es-PE"/>
        </w:rPr>
      </w:pPr>
    </w:p>
    <w:p w14:paraId="059F583C" w14:textId="4D08A57D" w:rsidR="002E53C4" w:rsidRDefault="002E53C4" w:rsidP="00690594">
      <w:pPr>
        <w:suppressAutoHyphens/>
        <w:rPr>
          <w:lang w:val="es-PE"/>
        </w:rPr>
      </w:pPr>
    </w:p>
    <w:p w14:paraId="5FC19901" w14:textId="21179C8C" w:rsidR="002E53C4" w:rsidRDefault="002E53C4" w:rsidP="00690594">
      <w:pPr>
        <w:suppressAutoHyphens/>
        <w:rPr>
          <w:lang w:val="es-PE"/>
        </w:rPr>
      </w:pPr>
    </w:p>
    <w:p w14:paraId="21DD70E4" w14:textId="47409FFD" w:rsidR="002E53C4" w:rsidRDefault="002E53C4" w:rsidP="00690594">
      <w:pPr>
        <w:suppressAutoHyphens/>
        <w:rPr>
          <w:lang w:val="es-PE"/>
        </w:rPr>
      </w:pPr>
    </w:p>
    <w:p w14:paraId="1546797D" w14:textId="4BAF7C50" w:rsidR="002E53C4" w:rsidRDefault="002E53C4" w:rsidP="00690594">
      <w:pPr>
        <w:suppressAutoHyphens/>
        <w:rPr>
          <w:lang w:val="es-PE"/>
        </w:rPr>
      </w:pPr>
    </w:p>
    <w:p w14:paraId="2640E2FA" w14:textId="22506976" w:rsidR="002E53C4" w:rsidRDefault="002E53C4" w:rsidP="00690594">
      <w:pPr>
        <w:suppressAutoHyphens/>
        <w:rPr>
          <w:lang w:val="es-PE"/>
        </w:rPr>
      </w:pPr>
    </w:p>
    <w:p w14:paraId="01EAA924" w14:textId="22677251" w:rsidR="002E53C4" w:rsidRDefault="002E53C4" w:rsidP="00690594">
      <w:pPr>
        <w:suppressAutoHyphens/>
        <w:rPr>
          <w:lang w:val="es-PE"/>
        </w:rPr>
      </w:pPr>
    </w:p>
    <w:p w14:paraId="759955A8" w14:textId="167802C6" w:rsidR="002E53C4" w:rsidRDefault="002E53C4" w:rsidP="00690594">
      <w:pPr>
        <w:suppressAutoHyphens/>
        <w:rPr>
          <w:lang w:val="es-PE"/>
        </w:rPr>
      </w:pPr>
    </w:p>
    <w:p w14:paraId="150F1969" w14:textId="7F4E7C73" w:rsidR="002E53C4" w:rsidRDefault="002E53C4" w:rsidP="00690594">
      <w:pPr>
        <w:suppressAutoHyphens/>
        <w:rPr>
          <w:lang w:val="es-PE"/>
        </w:rPr>
      </w:pPr>
    </w:p>
    <w:p w14:paraId="01094789" w14:textId="5C09FAB4" w:rsidR="002E53C4" w:rsidRDefault="002E53C4" w:rsidP="00690594">
      <w:pPr>
        <w:suppressAutoHyphens/>
        <w:rPr>
          <w:lang w:val="es-PE"/>
        </w:rPr>
      </w:pPr>
    </w:p>
    <w:p w14:paraId="05E3C47B" w14:textId="0DF54FA5" w:rsidR="002E53C4" w:rsidRDefault="002E53C4" w:rsidP="00690594">
      <w:pPr>
        <w:suppressAutoHyphens/>
        <w:rPr>
          <w:lang w:val="es-PE"/>
        </w:rPr>
      </w:pPr>
    </w:p>
    <w:p w14:paraId="16FD1FD2" w14:textId="07BA7B95" w:rsidR="002E53C4" w:rsidRDefault="002E53C4" w:rsidP="00690594">
      <w:pPr>
        <w:suppressAutoHyphens/>
        <w:rPr>
          <w:lang w:val="es-PE"/>
        </w:rPr>
      </w:pPr>
    </w:p>
    <w:p w14:paraId="7A046814" w14:textId="77777777" w:rsidR="00690594" w:rsidRPr="006F4A42" w:rsidRDefault="00690594" w:rsidP="00690594">
      <w:pPr>
        <w:pStyle w:val="Section4Heading1"/>
        <w:rPr>
          <w:lang w:val="es-PE"/>
        </w:rPr>
      </w:pPr>
      <w:r w:rsidRPr="006F4A42">
        <w:rPr>
          <w:lang w:val="es-PE"/>
        </w:rPr>
        <w:lastRenderedPageBreak/>
        <w:t>Propuesta Técnica</w:t>
      </w:r>
    </w:p>
    <w:p w14:paraId="1619CDFD" w14:textId="77777777" w:rsidR="00690594" w:rsidRPr="006F4A42" w:rsidRDefault="00690594" w:rsidP="00690594">
      <w:pPr>
        <w:rPr>
          <w:lang w:val="es-PE"/>
        </w:rPr>
      </w:pPr>
    </w:p>
    <w:p w14:paraId="77002D29" w14:textId="77777777" w:rsidR="00690594" w:rsidRPr="006F4A42" w:rsidRDefault="00690594" w:rsidP="00690594">
      <w:pPr>
        <w:rPr>
          <w:lang w:val="es-PE"/>
        </w:rPr>
      </w:pPr>
    </w:p>
    <w:p w14:paraId="5CD17E52" w14:textId="77777777" w:rsidR="00690594" w:rsidRPr="006F4A42" w:rsidRDefault="00690594" w:rsidP="00690594">
      <w:pPr>
        <w:rPr>
          <w:lang w:val="es-PE"/>
        </w:rPr>
      </w:pPr>
    </w:p>
    <w:p w14:paraId="6BE7F683" w14:textId="580F4BC3" w:rsidR="00690594" w:rsidRPr="006F4A42" w:rsidRDefault="00690594" w:rsidP="00DC2410">
      <w:pPr>
        <w:spacing w:line="480" w:lineRule="auto"/>
        <w:jc w:val="both"/>
        <w:rPr>
          <w:lang w:val="es-PE"/>
        </w:rPr>
      </w:pPr>
      <w:r w:rsidRPr="006F4A42">
        <w:rPr>
          <w:lang w:val="es-PE"/>
        </w:rPr>
        <w:t xml:space="preserve">El </w:t>
      </w:r>
      <w:r w:rsidR="00E8040D">
        <w:rPr>
          <w:lang w:val="es-PE"/>
        </w:rPr>
        <w:t>oferente</w:t>
      </w:r>
      <w:r w:rsidRPr="006F4A42">
        <w:rPr>
          <w:lang w:val="es-PE"/>
        </w:rPr>
        <w:t xml:space="preserve"> deberá proporcionar:</w:t>
      </w:r>
    </w:p>
    <w:p w14:paraId="3CE900EB" w14:textId="3144F1BE"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os nombres y detalles del personal adecuadamente calificado para ejecutar el Contrato</w:t>
      </w:r>
      <w:r w:rsidR="00A0050E" w:rsidRPr="006F4A42">
        <w:rPr>
          <w:lang w:val="es-PE"/>
        </w:rPr>
        <w:t>- conforme los términos de referencia</w:t>
      </w:r>
      <w:r w:rsidR="00DC2410">
        <w:rPr>
          <w:lang w:val="es-PE"/>
        </w:rPr>
        <w:t xml:space="preserve">. </w:t>
      </w:r>
    </w:p>
    <w:p w14:paraId="51D4FEA1" w14:textId="09E3E450" w:rsidR="00690594" w:rsidRPr="006F4A42" w:rsidRDefault="006036D7" w:rsidP="00DC2410">
      <w:pPr>
        <w:pStyle w:val="Prrafodelista"/>
        <w:numPr>
          <w:ilvl w:val="0"/>
          <w:numId w:val="43"/>
        </w:numPr>
        <w:spacing w:line="480" w:lineRule="auto"/>
        <w:jc w:val="both"/>
        <w:rPr>
          <w:lang w:val="es-PE"/>
        </w:rPr>
      </w:pPr>
      <w:r>
        <w:rPr>
          <w:lang w:val="es-PE"/>
        </w:rPr>
        <w:t>I</w:t>
      </w:r>
      <w:r w:rsidR="00690594" w:rsidRPr="006F4A42">
        <w:rPr>
          <w:lang w:val="es-PE"/>
        </w:rPr>
        <w:t xml:space="preserve">nformación apropiada para demostrar claramente que tiene la capacidad de cumplir con los requisitos </w:t>
      </w:r>
      <w:r w:rsidR="00DC2410">
        <w:rPr>
          <w:lang w:val="es-PE"/>
        </w:rPr>
        <w:t xml:space="preserve">conforme el numeral </w:t>
      </w:r>
      <w:r w:rsidR="00C23983">
        <w:rPr>
          <w:lang w:val="es-PE"/>
        </w:rPr>
        <w:t>6</w:t>
      </w:r>
      <w:r w:rsidR="00DC2410">
        <w:rPr>
          <w:lang w:val="es-PE"/>
        </w:rPr>
        <w:t>. De los Términos de referencia.</w:t>
      </w:r>
    </w:p>
    <w:p w14:paraId="74E75963" w14:textId="36BECBB6"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 xml:space="preserve">a declaración </w:t>
      </w:r>
      <w:r w:rsidR="00D13979">
        <w:rPr>
          <w:lang w:val="es-PE"/>
        </w:rPr>
        <w:t xml:space="preserve">jurada de cumplimiento </w:t>
      </w:r>
      <w:r w:rsidR="00690594" w:rsidRPr="006F4A42">
        <w:rPr>
          <w:lang w:val="es-PE"/>
        </w:rPr>
        <w:t xml:space="preserve">sobre la ejecución </w:t>
      </w:r>
      <w:r w:rsidR="00C7677A" w:rsidRPr="006F4A42">
        <w:rPr>
          <w:lang w:val="es-PE"/>
        </w:rPr>
        <w:t>de los mejoramientos</w:t>
      </w:r>
      <w:r w:rsidR="00D34221">
        <w:rPr>
          <w:lang w:val="es-PE"/>
        </w:rPr>
        <w:t>.</w:t>
      </w:r>
    </w:p>
    <w:p w14:paraId="2760A353" w14:textId="77777777" w:rsidR="00690594" w:rsidRPr="006F4A42" w:rsidRDefault="00E557C9" w:rsidP="00DC2410">
      <w:pPr>
        <w:pStyle w:val="RFQHeading01"/>
        <w:jc w:val="both"/>
        <w:rPr>
          <w:lang w:val="es-PE"/>
        </w:rPr>
      </w:pPr>
      <w:bookmarkStart w:id="7" w:name="_Hlk20234642"/>
      <w:bookmarkEnd w:id="4"/>
      <w:bookmarkEnd w:id="5"/>
      <w:bookmarkEnd w:id="6"/>
      <w:r w:rsidRPr="006F4A42">
        <w:rPr>
          <w:lang w:val="es-PE"/>
        </w:rPr>
        <w:tab/>
      </w:r>
      <w:bookmarkStart w:id="8" w:name="_Toc36127464"/>
    </w:p>
    <w:bookmarkEnd w:id="7"/>
    <w:bookmarkEnd w:id="8"/>
    <w:p w14:paraId="41D81262" w14:textId="244CCE58" w:rsidR="00F92212" w:rsidRPr="00B36C8E" w:rsidRDefault="00F92212" w:rsidP="00B36C8E">
      <w:pPr>
        <w:rPr>
          <w:b/>
          <w:bCs/>
          <w:i/>
          <w:iCs/>
          <w:lang w:val="es-PE"/>
        </w:rPr>
      </w:pPr>
    </w:p>
    <w:sectPr w:rsidR="00F92212" w:rsidRPr="00B36C8E" w:rsidSect="00285BEC">
      <w:headerReference w:type="even" r:id="rId14"/>
      <w:headerReference w:type="default" r:id="rId15"/>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54C2" w14:textId="77777777" w:rsidR="006C00D9" w:rsidRDefault="006C00D9">
      <w:r>
        <w:separator/>
      </w:r>
    </w:p>
  </w:endnote>
  <w:endnote w:type="continuationSeparator" w:id="0">
    <w:p w14:paraId="7F2C0060" w14:textId="77777777" w:rsidR="006C00D9" w:rsidRDefault="006C00D9">
      <w:r>
        <w:continuationSeparator/>
      </w:r>
    </w:p>
  </w:endnote>
  <w:endnote w:type="continuationNotice" w:id="1">
    <w:p w14:paraId="5A1889D2" w14:textId="77777777" w:rsidR="006C00D9" w:rsidRDefault="006C0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6632" w14:textId="77777777" w:rsidR="006C00D9" w:rsidRDefault="006C00D9">
      <w:r>
        <w:separator/>
      </w:r>
    </w:p>
  </w:footnote>
  <w:footnote w:type="continuationSeparator" w:id="0">
    <w:p w14:paraId="41ABA184" w14:textId="77777777" w:rsidR="006C00D9" w:rsidRDefault="006C00D9">
      <w:r>
        <w:continuationSeparator/>
      </w:r>
    </w:p>
  </w:footnote>
  <w:footnote w:type="continuationNotice" w:id="1">
    <w:p w14:paraId="33D4B48C" w14:textId="77777777" w:rsidR="006C00D9" w:rsidRDefault="006C0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9BB5" w14:textId="79607315" w:rsidR="007067CA" w:rsidRPr="003F30F7" w:rsidRDefault="007067CA" w:rsidP="003F30F7">
    <w:pPr>
      <w:pStyle w:val="Encabezado"/>
    </w:pPr>
    <w:r>
      <w:rPr>
        <w:rStyle w:val="Nmerodepgina"/>
        <w:rFonts w:cs="Arial"/>
        <w:lang w:val="es-ES"/>
      </w:rPr>
      <w:t>Formularios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rPr>
      <w:t>19</w:t>
    </w:r>
    <w:r>
      <w:rPr>
        <w:rStyle w:val="Nmerodepgina"/>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F07" w14:textId="76525019" w:rsidR="007067CA" w:rsidRDefault="007067CA">
    <w:pPr>
      <w:pStyle w:val="Encabezado"/>
    </w:pPr>
    <w:r>
      <w:rPr>
        <w:rStyle w:val="Nmerodepgina"/>
        <w:rFonts w:cs="Arial"/>
        <w:lang w:val="es-ES"/>
      </w:rPr>
      <w:t>Formularios del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4"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6"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2"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4"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5"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7"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2"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8"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5"/>
  </w:num>
  <w:num w:numId="2" w16cid:durableId="1085540791">
    <w:abstractNumId w:val="85"/>
  </w:num>
  <w:num w:numId="3" w16cid:durableId="962079315">
    <w:abstractNumId w:val="67"/>
  </w:num>
  <w:num w:numId="4" w16cid:durableId="1260914594">
    <w:abstractNumId w:val="73"/>
  </w:num>
  <w:num w:numId="5" w16cid:durableId="1922175419">
    <w:abstractNumId w:val="121"/>
  </w:num>
  <w:num w:numId="6" w16cid:durableId="1043333685">
    <w:abstractNumId w:val="8"/>
  </w:num>
  <w:num w:numId="7" w16cid:durableId="1398362776">
    <w:abstractNumId w:val="78"/>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7"/>
  </w:num>
  <w:num w:numId="18" w16cid:durableId="1639141066">
    <w:abstractNumId w:val="44"/>
  </w:num>
  <w:num w:numId="19" w16cid:durableId="613172871">
    <w:abstractNumId w:val="106"/>
  </w:num>
  <w:num w:numId="20" w16cid:durableId="182136074">
    <w:abstractNumId w:val="50"/>
  </w:num>
  <w:num w:numId="21" w16cid:durableId="820542782">
    <w:abstractNumId w:val="59"/>
  </w:num>
  <w:num w:numId="22" w16cid:durableId="528105101">
    <w:abstractNumId w:val="14"/>
  </w:num>
  <w:num w:numId="23" w16cid:durableId="922689666">
    <w:abstractNumId w:val="33"/>
  </w:num>
  <w:num w:numId="24" w16cid:durableId="1006858591">
    <w:abstractNumId w:val="120"/>
  </w:num>
  <w:num w:numId="25" w16cid:durableId="76831796">
    <w:abstractNumId w:val="86"/>
  </w:num>
  <w:num w:numId="26" w16cid:durableId="511650070">
    <w:abstractNumId w:val="18"/>
  </w:num>
  <w:num w:numId="27" w16cid:durableId="1645551019">
    <w:abstractNumId w:val="125"/>
  </w:num>
  <w:num w:numId="28" w16cid:durableId="1580139681">
    <w:abstractNumId w:val="82"/>
  </w:num>
  <w:num w:numId="29" w16cid:durableId="665674970">
    <w:abstractNumId w:val="29"/>
  </w:num>
  <w:num w:numId="30" w16cid:durableId="1694108223">
    <w:abstractNumId w:val="61"/>
  </w:num>
  <w:num w:numId="31" w16cid:durableId="1150487430">
    <w:abstractNumId w:val="68"/>
  </w:num>
  <w:num w:numId="32" w16cid:durableId="1688866738">
    <w:abstractNumId w:val="16"/>
  </w:num>
  <w:num w:numId="33" w16cid:durableId="198520422">
    <w:abstractNumId w:val="122"/>
  </w:num>
  <w:num w:numId="34" w16cid:durableId="2136748514">
    <w:abstractNumId w:val="26"/>
  </w:num>
  <w:num w:numId="35" w16cid:durableId="919557085">
    <w:abstractNumId w:val="70"/>
  </w:num>
  <w:num w:numId="36" w16cid:durableId="954557913">
    <w:abstractNumId w:val="113"/>
  </w:num>
  <w:num w:numId="37" w16cid:durableId="1999914608">
    <w:abstractNumId w:val="88"/>
  </w:num>
  <w:num w:numId="38" w16cid:durableId="1423914697">
    <w:abstractNumId w:val="17"/>
  </w:num>
  <w:num w:numId="39" w16cid:durableId="1677806301">
    <w:abstractNumId w:val="84"/>
  </w:num>
  <w:num w:numId="40" w16cid:durableId="1807580423">
    <w:abstractNumId w:val="69"/>
  </w:num>
  <w:num w:numId="41" w16cid:durableId="1136991356">
    <w:abstractNumId w:val="103"/>
  </w:num>
  <w:num w:numId="42" w16cid:durableId="898633893">
    <w:abstractNumId w:val="40"/>
  </w:num>
  <w:num w:numId="43" w16cid:durableId="1355230079">
    <w:abstractNumId w:val="71"/>
  </w:num>
  <w:num w:numId="44" w16cid:durableId="926572288">
    <w:abstractNumId w:val="28"/>
  </w:num>
  <w:num w:numId="45" w16cid:durableId="1763139292">
    <w:abstractNumId w:val="111"/>
  </w:num>
  <w:num w:numId="46" w16cid:durableId="25836452">
    <w:abstractNumId w:val="66"/>
  </w:num>
  <w:num w:numId="47" w16cid:durableId="1904638566">
    <w:abstractNumId w:val="87"/>
  </w:num>
  <w:num w:numId="48" w16cid:durableId="510145535">
    <w:abstractNumId w:val="20"/>
  </w:num>
  <w:num w:numId="49" w16cid:durableId="1689865954">
    <w:abstractNumId w:val="52"/>
  </w:num>
  <w:num w:numId="50" w16cid:durableId="1271208563">
    <w:abstractNumId w:val="27"/>
  </w:num>
  <w:num w:numId="51" w16cid:durableId="814027501">
    <w:abstractNumId w:val="32"/>
  </w:num>
  <w:num w:numId="52" w16cid:durableId="229770902">
    <w:abstractNumId w:val="53"/>
  </w:num>
  <w:num w:numId="53" w16cid:durableId="1595044549">
    <w:abstractNumId w:val="104"/>
  </w:num>
  <w:num w:numId="54" w16cid:durableId="850604314">
    <w:abstractNumId w:val="75"/>
  </w:num>
  <w:num w:numId="55" w16cid:durableId="1760129570">
    <w:abstractNumId w:val="15"/>
  </w:num>
  <w:num w:numId="56" w16cid:durableId="29376831">
    <w:abstractNumId w:val="99"/>
  </w:num>
  <w:num w:numId="57" w16cid:durableId="557520752">
    <w:abstractNumId w:val="10"/>
  </w:num>
  <w:num w:numId="58" w16cid:durableId="463811301">
    <w:abstractNumId w:val="30"/>
  </w:num>
  <w:num w:numId="59" w16cid:durableId="550533656">
    <w:abstractNumId w:val="109"/>
  </w:num>
  <w:num w:numId="60" w16cid:durableId="938639105">
    <w:abstractNumId w:val="114"/>
  </w:num>
  <w:num w:numId="61" w16cid:durableId="1205828895">
    <w:abstractNumId w:val="57"/>
  </w:num>
  <w:num w:numId="62" w16cid:durableId="1079522487">
    <w:abstractNumId w:val="34"/>
  </w:num>
  <w:num w:numId="63" w16cid:durableId="1547570144">
    <w:abstractNumId w:val="12"/>
  </w:num>
  <w:num w:numId="64" w16cid:durableId="735737669">
    <w:abstractNumId w:val="96"/>
  </w:num>
  <w:num w:numId="65" w16cid:durableId="1774326422">
    <w:abstractNumId w:val="23"/>
  </w:num>
  <w:num w:numId="66" w16cid:durableId="690911284">
    <w:abstractNumId w:val="83"/>
  </w:num>
  <w:num w:numId="67" w16cid:durableId="1764765340">
    <w:abstractNumId w:val="41"/>
  </w:num>
  <w:num w:numId="68" w16cid:durableId="764692151">
    <w:abstractNumId w:val="51"/>
  </w:num>
  <w:num w:numId="69" w16cid:durableId="343752343">
    <w:abstractNumId w:val="56"/>
  </w:num>
  <w:num w:numId="70" w16cid:durableId="1492526751">
    <w:abstractNumId w:val="112"/>
  </w:num>
  <w:num w:numId="71" w16cid:durableId="245846161">
    <w:abstractNumId w:val="63"/>
  </w:num>
  <w:num w:numId="72" w16cid:durableId="598683987">
    <w:abstractNumId w:val="35"/>
  </w:num>
  <w:num w:numId="73" w16cid:durableId="1044062218">
    <w:abstractNumId w:val="24"/>
  </w:num>
  <w:num w:numId="74" w16cid:durableId="949239152">
    <w:abstractNumId w:val="49"/>
  </w:num>
  <w:num w:numId="75" w16cid:durableId="707031761">
    <w:abstractNumId w:val="107"/>
  </w:num>
  <w:num w:numId="76" w16cid:durableId="1463110078">
    <w:abstractNumId w:val="76"/>
  </w:num>
  <w:num w:numId="77" w16cid:durableId="1369573009">
    <w:abstractNumId w:val="116"/>
  </w:num>
  <w:num w:numId="78" w16cid:durableId="48304369">
    <w:abstractNumId w:val="124"/>
  </w:num>
  <w:num w:numId="79" w16cid:durableId="1559243798">
    <w:abstractNumId w:val="21"/>
  </w:num>
  <w:num w:numId="80" w16cid:durableId="1743990491">
    <w:abstractNumId w:val="25"/>
  </w:num>
  <w:num w:numId="81" w16cid:durableId="2005084439">
    <w:abstractNumId w:val="43"/>
  </w:num>
  <w:num w:numId="82" w16cid:durableId="1621568796">
    <w:abstractNumId w:val="102"/>
  </w:num>
  <w:num w:numId="83" w16cid:durableId="1697922946">
    <w:abstractNumId w:val="48"/>
  </w:num>
  <w:num w:numId="84" w16cid:durableId="2058119004">
    <w:abstractNumId w:val="108"/>
  </w:num>
  <w:num w:numId="85" w16cid:durableId="1056903353">
    <w:abstractNumId w:val="123"/>
  </w:num>
  <w:num w:numId="86" w16cid:durableId="1554580603">
    <w:abstractNumId w:val="105"/>
  </w:num>
  <w:num w:numId="87" w16cid:durableId="1150101310">
    <w:abstractNumId w:val="80"/>
  </w:num>
  <w:num w:numId="88" w16cid:durableId="5643712">
    <w:abstractNumId w:val="46"/>
  </w:num>
  <w:num w:numId="89" w16cid:durableId="186407876">
    <w:abstractNumId w:val="119"/>
  </w:num>
  <w:num w:numId="90" w16cid:durableId="1512262546">
    <w:abstractNumId w:val="54"/>
  </w:num>
  <w:num w:numId="91" w16cid:durableId="1110781661">
    <w:abstractNumId w:val="36"/>
  </w:num>
  <w:num w:numId="92" w16cid:durableId="1434714979">
    <w:abstractNumId w:val="11"/>
  </w:num>
  <w:num w:numId="93" w16cid:durableId="1448112554">
    <w:abstractNumId w:val="81"/>
  </w:num>
  <w:num w:numId="94" w16cid:durableId="1857577414">
    <w:abstractNumId w:val="74"/>
  </w:num>
  <w:num w:numId="95" w16cid:durableId="353268012">
    <w:abstractNumId w:val="64"/>
  </w:num>
  <w:num w:numId="96" w16cid:durableId="1215311586">
    <w:abstractNumId w:val="39"/>
  </w:num>
  <w:num w:numId="97" w16cid:durableId="1984233691">
    <w:abstractNumId w:val="91"/>
  </w:num>
  <w:num w:numId="98" w16cid:durableId="1950698355">
    <w:abstractNumId w:val="72"/>
  </w:num>
  <w:num w:numId="99" w16cid:durableId="547303194">
    <w:abstractNumId w:val="94"/>
  </w:num>
  <w:num w:numId="100" w16cid:durableId="1076976817">
    <w:abstractNumId w:val="93"/>
  </w:num>
  <w:num w:numId="101" w16cid:durableId="477501340">
    <w:abstractNumId w:val="60"/>
  </w:num>
  <w:num w:numId="102" w16cid:durableId="1527406469">
    <w:abstractNumId w:val="19"/>
  </w:num>
  <w:num w:numId="103" w16cid:durableId="1023940692">
    <w:abstractNumId w:val="117"/>
  </w:num>
  <w:num w:numId="104" w16cid:durableId="260379371">
    <w:abstractNumId w:val="13"/>
  </w:num>
  <w:num w:numId="105" w16cid:durableId="193277604">
    <w:abstractNumId w:val="110"/>
  </w:num>
  <w:num w:numId="106" w16cid:durableId="1494641027">
    <w:abstractNumId w:val="92"/>
  </w:num>
  <w:num w:numId="107" w16cid:durableId="70466976">
    <w:abstractNumId w:val="101"/>
  </w:num>
  <w:num w:numId="108" w16cid:durableId="1963490083">
    <w:abstractNumId w:val="115"/>
  </w:num>
  <w:num w:numId="109" w16cid:durableId="345987592">
    <w:abstractNumId w:val="100"/>
  </w:num>
  <w:num w:numId="110" w16cid:durableId="2125731037">
    <w:abstractNumId w:val="97"/>
  </w:num>
  <w:num w:numId="111" w16cid:durableId="1380398458">
    <w:abstractNumId w:val="58"/>
  </w:num>
  <w:num w:numId="112" w16cid:durableId="611866699">
    <w:abstractNumId w:val="55"/>
  </w:num>
  <w:num w:numId="113" w16cid:durableId="676231559">
    <w:abstractNumId w:val="31"/>
  </w:num>
  <w:num w:numId="114" w16cid:durableId="1174028136">
    <w:abstractNumId w:val="79"/>
  </w:num>
  <w:num w:numId="115" w16cid:durableId="2098162234">
    <w:abstractNumId w:val="22"/>
  </w:num>
  <w:num w:numId="116" w16cid:durableId="1851139295">
    <w:abstractNumId w:val="98"/>
  </w:num>
  <w:num w:numId="117" w16cid:durableId="2099059433">
    <w:abstractNumId w:val="45"/>
  </w:num>
  <w:num w:numId="118" w16cid:durableId="1683706727">
    <w:abstractNumId w:val="89"/>
  </w:num>
  <w:num w:numId="119" w16cid:durableId="861472943">
    <w:abstractNumId w:val="90"/>
  </w:num>
  <w:num w:numId="120" w16cid:durableId="1397358888">
    <w:abstractNumId w:val="126"/>
  </w:num>
  <w:num w:numId="121" w16cid:durableId="1174881009">
    <w:abstractNumId w:val="37"/>
  </w:num>
  <w:num w:numId="122" w16cid:durableId="1463035952">
    <w:abstractNumId w:val="65"/>
  </w:num>
  <w:num w:numId="123" w16cid:durableId="373969835">
    <w:abstractNumId w:val="47"/>
  </w:num>
  <w:num w:numId="124" w16cid:durableId="1192721373">
    <w:abstractNumId w:val="42"/>
  </w:num>
  <w:num w:numId="125" w16cid:durableId="1904441479">
    <w:abstractNumId w:val="118"/>
  </w:num>
  <w:num w:numId="126" w16cid:durableId="1600066938">
    <w:abstractNumId w:val="62"/>
  </w:num>
  <w:num w:numId="127" w16cid:durableId="925070680">
    <w:abstractNumId w:val="3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4656"/>
    <w:rsid w:val="00104BC9"/>
    <w:rsid w:val="00105B9A"/>
    <w:rsid w:val="00105D62"/>
    <w:rsid w:val="0011190A"/>
    <w:rsid w:val="0011256E"/>
    <w:rsid w:val="00113F9E"/>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51C1"/>
    <w:rsid w:val="006351D4"/>
    <w:rsid w:val="00636336"/>
    <w:rsid w:val="00636D0B"/>
    <w:rsid w:val="0064003D"/>
    <w:rsid w:val="00641137"/>
    <w:rsid w:val="0064188A"/>
    <w:rsid w:val="00641A85"/>
    <w:rsid w:val="00641C8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0D9"/>
    <w:rsid w:val="006C061A"/>
    <w:rsid w:val="006C0DF0"/>
    <w:rsid w:val="006C131E"/>
    <w:rsid w:val="006C26FA"/>
    <w:rsid w:val="006C4EDC"/>
    <w:rsid w:val="006C5533"/>
    <w:rsid w:val="006C6EBC"/>
    <w:rsid w:val="006C7B73"/>
    <w:rsid w:val="006D01A8"/>
    <w:rsid w:val="006D17E1"/>
    <w:rsid w:val="006D2879"/>
    <w:rsid w:val="006D32F9"/>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C8E"/>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517C"/>
    <w:rsid w:val="00EB5341"/>
    <w:rsid w:val="00EB5B7A"/>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6D8"/>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qFormat/>
    <w:pPr>
      <w:spacing w:before="120" w:after="120"/>
      <w:jc w:val="both"/>
      <w:outlineLvl w:val="3"/>
    </w:pPr>
    <w:rPr>
      <w:rFonts w:ascii="Arial" w:hAnsi="Arial" w:cs="Arial"/>
      <w:sz w:val="20"/>
      <w:szCs w:val="20"/>
    </w:rPr>
  </w:style>
  <w:style w:type="paragraph" w:styleId="Ttulo5">
    <w:name w:val="heading 5"/>
    <w:basedOn w:val="Normal"/>
    <w:next w:val="Normal"/>
    <w:link w:val="Ttulo5Car"/>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qFormat/>
    <w:pPr>
      <w:spacing w:before="240" w:after="60"/>
      <w:jc w:val="both"/>
      <w:outlineLvl w:val="6"/>
    </w:pPr>
    <w:rPr>
      <w:rFonts w:ascii="Arial" w:hAnsi="Arial"/>
      <w:sz w:val="20"/>
      <w:szCs w:val="20"/>
    </w:rPr>
  </w:style>
  <w:style w:type="paragraph" w:styleId="Ttulo8">
    <w:name w:val="heading 8"/>
    <w:basedOn w:val="Normal"/>
    <w:next w:val="Normal"/>
    <w:link w:val="Ttulo8Car"/>
    <w:qFormat/>
    <w:pPr>
      <w:spacing w:before="240" w:after="60"/>
      <w:jc w:val="both"/>
      <w:outlineLvl w:val="7"/>
    </w:pPr>
    <w:rPr>
      <w:rFonts w:ascii="Arial" w:hAnsi="Arial"/>
      <w:i/>
      <w:sz w:val="20"/>
      <w:szCs w:val="20"/>
    </w:rPr>
  </w:style>
  <w:style w:type="paragraph" w:styleId="Ttulo9">
    <w:name w:val="heading 9"/>
    <w:basedOn w:val="Normal"/>
    <w:next w:val="Normal"/>
    <w:link w:val="Ttulo9Car"/>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rsid w:val="00B76E4E"/>
    <w:rPr>
      <w:rFonts w:ascii="Arial" w:hAnsi="Arial" w:cs="Arial"/>
      <w:b/>
      <w:szCs w:val="24"/>
    </w:rPr>
  </w:style>
  <w:style w:type="character" w:customStyle="1" w:styleId="Ttulo2Car">
    <w:name w:val="Título 2 Car"/>
    <w:aliases w:val="Section-Title Car,Title Header2 Car"/>
    <w:basedOn w:val="Fuentedeprrafopredeter"/>
    <w:link w:val="Ttulo2"/>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rsid w:val="00B76E4E"/>
    <w:rPr>
      <w:rFonts w:ascii="Arial" w:hAnsi="Arial"/>
    </w:rPr>
  </w:style>
  <w:style w:type="character" w:customStyle="1" w:styleId="Ttulo8Car">
    <w:name w:val="Título 8 Car"/>
    <w:basedOn w:val="Fuentedeprrafopredeter"/>
    <w:link w:val="Ttulo8"/>
    <w:rsid w:val="00B76E4E"/>
    <w:rPr>
      <w:rFonts w:ascii="Arial" w:hAnsi="Arial"/>
      <w:i/>
    </w:rPr>
  </w:style>
  <w:style w:type="character" w:customStyle="1" w:styleId="Ttulo9Car">
    <w:name w:val="Título 9 Car"/>
    <w:basedOn w:val="Fuentedeprrafopredeter"/>
    <w:link w:val="Ttulo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2.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4.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5.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7.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6895</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8132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cp:revision>
  <cp:lastPrinted>2023-03-20T15:31:00Z</cp:lastPrinted>
  <dcterms:created xsi:type="dcterms:W3CDTF">2023-03-21T01:23:00Z</dcterms:created>
  <dcterms:modified xsi:type="dcterms:W3CDTF">2023-03-21T01:23:00Z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